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64" w:rsidRPr="00C05558" w:rsidRDefault="00C17D24" w:rsidP="00A23864">
      <w:pPr>
        <w:pStyle w:val="Ttulo4"/>
        <w:spacing w:line="300" w:lineRule="auto"/>
        <w:ind w:right="0"/>
        <w:jc w:val="both"/>
        <w:rPr>
          <w:b w:val="0"/>
          <w:sz w:val="22"/>
          <w:szCs w:val="22"/>
        </w:rPr>
      </w:pPr>
      <w:r>
        <w:rPr>
          <w:b w:val="0"/>
          <w:sz w:val="22"/>
          <w:szCs w:val="22"/>
        </w:rPr>
        <w:t>Ideología</w:t>
      </w:r>
      <w:r w:rsidR="00047ED1">
        <w:rPr>
          <w:b w:val="0"/>
          <w:sz w:val="22"/>
          <w:szCs w:val="22"/>
        </w:rPr>
        <w:t>,</w:t>
      </w:r>
      <w:r>
        <w:rPr>
          <w:b w:val="0"/>
          <w:sz w:val="22"/>
          <w:szCs w:val="22"/>
        </w:rPr>
        <w:t xml:space="preserve"> filosofía, política </w:t>
      </w:r>
      <w:r w:rsidR="00A23864" w:rsidRPr="00C05558">
        <w:rPr>
          <w:b w:val="0"/>
          <w:sz w:val="22"/>
          <w:szCs w:val="22"/>
        </w:rPr>
        <w:t>y utopía</w:t>
      </w:r>
      <w:r w:rsidR="00C16D48">
        <w:rPr>
          <w:b w:val="0"/>
          <w:sz w:val="22"/>
          <w:szCs w:val="22"/>
        </w:rPr>
        <w:t xml:space="preserve"> – el pensamiento liberador</w:t>
      </w:r>
    </w:p>
    <w:p w:rsidR="00A23864" w:rsidRPr="00C05558" w:rsidRDefault="00A23864" w:rsidP="00A23864">
      <w:pPr>
        <w:spacing w:line="300" w:lineRule="auto"/>
        <w:jc w:val="both"/>
        <w:rPr>
          <w:rFonts w:ascii="Tahoma" w:hAnsi="Tahoma" w:cs="Tahoma"/>
          <w:sz w:val="22"/>
          <w:szCs w:val="22"/>
        </w:rPr>
      </w:pPr>
      <w:r w:rsidRPr="00C05558">
        <w:rPr>
          <w:rFonts w:ascii="Tahoma" w:hAnsi="Tahoma" w:cs="Tahoma"/>
          <w:sz w:val="22"/>
          <w:szCs w:val="22"/>
        </w:rPr>
        <w:t>Ricardo Vicente López</w:t>
      </w:r>
    </w:p>
    <w:p w:rsidR="00A23864" w:rsidRDefault="00A23864" w:rsidP="00C16D48">
      <w:pPr>
        <w:spacing w:line="300" w:lineRule="auto"/>
        <w:jc w:val="both"/>
        <w:rPr>
          <w:rFonts w:ascii="Tahoma" w:hAnsi="Tahoma" w:cs="Tahoma"/>
          <w:sz w:val="22"/>
          <w:szCs w:val="22"/>
        </w:rPr>
      </w:pPr>
    </w:p>
    <w:p w:rsidR="00C16D48" w:rsidRDefault="00C16D48" w:rsidP="00C16D48">
      <w:pPr>
        <w:spacing w:line="300" w:lineRule="auto"/>
        <w:jc w:val="both"/>
        <w:rPr>
          <w:rFonts w:ascii="Tahoma" w:hAnsi="Tahoma" w:cs="Tahoma"/>
          <w:sz w:val="22"/>
          <w:szCs w:val="22"/>
        </w:rPr>
      </w:pPr>
      <w:r>
        <w:rPr>
          <w:rFonts w:ascii="Tahoma" w:hAnsi="Tahoma" w:cs="Tahoma"/>
          <w:sz w:val="22"/>
          <w:szCs w:val="22"/>
        </w:rPr>
        <w:t>Parte I</w:t>
      </w:r>
      <w:r w:rsidR="00AB6B54">
        <w:rPr>
          <w:rFonts w:ascii="Tahoma" w:hAnsi="Tahoma" w:cs="Tahoma"/>
          <w:sz w:val="22"/>
          <w:szCs w:val="22"/>
        </w:rPr>
        <w:t xml:space="preserve"> – </w:t>
      </w:r>
      <w:r w:rsidR="00AB6B54" w:rsidRPr="00AB6B54">
        <w:rPr>
          <w:rFonts w:ascii="Tahoma" w:hAnsi="Tahoma" w:cs="Tahoma"/>
          <w:i/>
          <w:sz w:val="22"/>
          <w:szCs w:val="22"/>
        </w:rPr>
        <w:t xml:space="preserve">Las ideas que pueden </w:t>
      </w:r>
      <w:r w:rsidR="00F5528E">
        <w:rPr>
          <w:rFonts w:ascii="Tahoma" w:hAnsi="Tahoma" w:cs="Tahoma"/>
          <w:i/>
          <w:sz w:val="22"/>
          <w:szCs w:val="22"/>
        </w:rPr>
        <w:t>pr</w:t>
      </w:r>
      <w:r w:rsidR="00AB6B54" w:rsidRPr="00AB6B54">
        <w:rPr>
          <w:rFonts w:ascii="Tahoma" w:hAnsi="Tahoma" w:cs="Tahoma"/>
          <w:i/>
          <w:sz w:val="22"/>
          <w:szCs w:val="22"/>
        </w:rPr>
        <w:t>o</w:t>
      </w:r>
      <w:r w:rsidR="00F5528E">
        <w:rPr>
          <w:rFonts w:ascii="Tahoma" w:hAnsi="Tahoma" w:cs="Tahoma"/>
          <w:i/>
          <w:sz w:val="22"/>
          <w:szCs w:val="22"/>
        </w:rPr>
        <w:t>po</w:t>
      </w:r>
      <w:r w:rsidR="00AB6B54" w:rsidRPr="00AB6B54">
        <w:rPr>
          <w:rFonts w:ascii="Tahoma" w:hAnsi="Tahoma" w:cs="Tahoma"/>
          <w:i/>
          <w:sz w:val="22"/>
          <w:szCs w:val="22"/>
        </w:rPr>
        <w:t>ner un mundo más justo</w:t>
      </w:r>
    </w:p>
    <w:p w:rsidR="002E1029" w:rsidRDefault="002E1029" w:rsidP="002E1029">
      <w:pPr>
        <w:spacing w:line="300" w:lineRule="auto"/>
        <w:ind w:left="2268"/>
        <w:jc w:val="right"/>
        <w:rPr>
          <w:rFonts w:ascii="Tahoma" w:hAnsi="Tahoma" w:cs="Tahoma"/>
        </w:rPr>
      </w:pPr>
      <w:r w:rsidRPr="00787389">
        <w:rPr>
          <w:rFonts w:ascii="Tahoma" w:hAnsi="Tahoma" w:cs="Tahoma"/>
        </w:rPr>
        <w:t xml:space="preserve">En </w:t>
      </w:r>
      <w:r>
        <w:rPr>
          <w:rFonts w:ascii="Tahoma" w:hAnsi="Tahoma" w:cs="Tahoma"/>
        </w:rPr>
        <w:t>el hombre</w:t>
      </w:r>
      <w:r w:rsidRPr="00787389">
        <w:rPr>
          <w:rFonts w:ascii="Tahoma" w:hAnsi="Tahoma" w:cs="Tahoma"/>
        </w:rPr>
        <w:t xml:space="preserve"> se cruzan los cuatro infinitos: lo infinitamente pequeño, lo infinitamente grande, lo infinitamente complejo y lo infinitamente profundo. (Teilhard de Chardin)</w:t>
      </w:r>
    </w:p>
    <w:p w:rsidR="002E1029" w:rsidRPr="00C05558" w:rsidRDefault="002E1029" w:rsidP="00C16D48">
      <w:pPr>
        <w:spacing w:line="300" w:lineRule="auto"/>
        <w:jc w:val="both"/>
        <w:rPr>
          <w:rFonts w:ascii="Tahoma" w:hAnsi="Tahoma" w:cs="Tahoma"/>
          <w:sz w:val="22"/>
          <w:szCs w:val="22"/>
        </w:rPr>
      </w:pPr>
    </w:p>
    <w:p w:rsidR="00A23864" w:rsidRPr="00C05558" w:rsidRDefault="00A23864" w:rsidP="00A23864">
      <w:pPr>
        <w:spacing w:line="300" w:lineRule="auto"/>
        <w:ind w:firstLine="425"/>
        <w:jc w:val="both"/>
        <w:rPr>
          <w:rFonts w:ascii="Tahoma" w:hAnsi="Tahoma" w:cs="Tahoma"/>
          <w:sz w:val="22"/>
          <w:szCs w:val="22"/>
        </w:rPr>
      </w:pPr>
      <w:r w:rsidRPr="00C05558">
        <w:rPr>
          <w:rFonts w:ascii="Tahoma" w:hAnsi="Tahoma" w:cs="Tahoma"/>
          <w:sz w:val="22"/>
          <w:szCs w:val="22"/>
        </w:rPr>
        <w:t>Para poder plantearnos un tan difícil problema, en tiempos en que todo pareciera indicar que estamos en un callejón sin salida, voy a apelar a la ayuda del pensamiento de uno de los filósofos, cristiano contemporáneo, más importantes, me refiero al francés Paul Ricoeur</w:t>
      </w:r>
      <w:r w:rsidR="00EA40A2">
        <w:rPr>
          <w:rFonts w:ascii="Tahoma" w:hAnsi="Tahoma" w:cs="Tahoma"/>
          <w:sz w:val="22"/>
          <w:szCs w:val="22"/>
        </w:rPr>
        <w:t xml:space="preserve"> [</w:t>
      </w:r>
      <w:r w:rsidR="001C4E74">
        <w:rPr>
          <w:rStyle w:val="Refdenotaalpie"/>
          <w:rFonts w:ascii="Tahoma" w:hAnsi="Tahoma"/>
          <w:sz w:val="22"/>
          <w:szCs w:val="22"/>
        </w:rPr>
        <w:footnoteReference w:id="2"/>
      </w:r>
      <w:r w:rsidR="00EA40A2">
        <w:rPr>
          <w:rFonts w:ascii="Tahoma" w:hAnsi="Tahoma" w:cs="Tahoma"/>
          <w:sz w:val="22"/>
          <w:szCs w:val="22"/>
        </w:rPr>
        <w:t>]</w:t>
      </w:r>
      <w:r w:rsidR="001C4E74">
        <w:rPr>
          <w:rFonts w:ascii="Tahoma" w:hAnsi="Tahoma" w:cs="Tahoma"/>
          <w:sz w:val="22"/>
          <w:szCs w:val="22"/>
        </w:rPr>
        <w:t xml:space="preserve"> (1913-2005)</w:t>
      </w:r>
      <w:r w:rsidR="00EA40A2">
        <w:rPr>
          <w:rFonts w:ascii="Tahoma" w:hAnsi="Tahoma" w:cs="Tahoma"/>
          <w:sz w:val="22"/>
          <w:szCs w:val="22"/>
        </w:rPr>
        <w:t>. E</w:t>
      </w:r>
      <w:r w:rsidRPr="00C05558">
        <w:rPr>
          <w:rFonts w:ascii="Tahoma" w:hAnsi="Tahoma" w:cs="Tahoma"/>
          <w:sz w:val="22"/>
          <w:szCs w:val="22"/>
        </w:rPr>
        <w:t xml:space="preserve">n el año 1982 </w:t>
      </w:r>
      <w:r w:rsidR="00EA40A2">
        <w:rPr>
          <w:rFonts w:ascii="Tahoma" w:hAnsi="Tahoma" w:cs="Tahoma"/>
          <w:sz w:val="22"/>
          <w:szCs w:val="22"/>
        </w:rPr>
        <w:t xml:space="preserve">pronunció </w:t>
      </w:r>
      <w:r w:rsidRPr="00C05558">
        <w:rPr>
          <w:rFonts w:ascii="Tahoma" w:hAnsi="Tahoma" w:cs="Tahoma"/>
          <w:sz w:val="22"/>
          <w:szCs w:val="22"/>
        </w:rPr>
        <w:t>seis conferencias en la Facultad de Filosofía y Letras de la Universidad de Buenos Aires. En una de ellas, que tituló “La ideología y la utopía, dos expresiones de lo imaginario social”</w:t>
      </w:r>
      <w:r w:rsidR="00EA40A2">
        <w:rPr>
          <w:rFonts w:ascii="Tahoma" w:hAnsi="Tahoma" w:cs="Tahoma"/>
          <w:sz w:val="22"/>
          <w:szCs w:val="22"/>
        </w:rPr>
        <w:t>,</w:t>
      </w:r>
      <w:r w:rsidRPr="00C05558">
        <w:rPr>
          <w:rFonts w:ascii="Tahoma" w:hAnsi="Tahoma" w:cs="Tahoma"/>
          <w:sz w:val="22"/>
          <w:szCs w:val="22"/>
        </w:rPr>
        <w:t xml:space="preserve"> realizó una serie de consideraciones que nos van a ayudar a </w:t>
      </w:r>
      <w:r w:rsidR="001C4E74">
        <w:rPr>
          <w:rFonts w:ascii="Tahoma" w:hAnsi="Tahoma" w:cs="Tahoma"/>
          <w:sz w:val="22"/>
          <w:szCs w:val="22"/>
        </w:rPr>
        <w:t xml:space="preserve">levantar la mirada hacia un horizonte </w:t>
      </w:r>
      <w:r w:rsidR="00EA40A2">
        <w:rPr>
          <w:rFonts w:ascii="Tahoma" w:hAnsi="Tahoma" w:cs="Tahoma"/>
          <w:sz w:val="22"/>
          <w:szCs w:val="22"/>
        </w:rPr>
        <w:t>prometedor</w:t>
      </w:r>
      <w:r w:rsidRPr="00C05558">
        <w:rPr>
          <w:rFonts w:ascii="Tahoma" w:hAnsi="Tahoma" w:cs="Tahoma"/>
          <w:sz w:val="22"/>
          <w:szCs w:val="22"/>
        </w:rPr>
        <w:t>. Aunque el abordaje del tema sea un tanto teórico y presente dificultades</w:t>
      </w:r>
      <w:r w:rsidR="00EA40A2">
        <w:rPr>
          <w:rFonts w:ascii="Tahoma" w:hAnsi="Tahoma" w:cs="Tahoma"/>
          <w:sz w:val="22"/>
          <w:szCs w:val="22"/>
        </w:rPr>
        <w:t>,</w:t>
      </w:r>
      <w:r w:rsidRPr="00C05558">
        <w:rPr>
          <w:rFonts w:ascii="Tahoma" w:hAnsi="Tahoma" w:cs="Tahoma"/>
          <w:sz w:val="22"/>
          <w:szCs w:val="22"/>
        </w:rPr>
        <w:t xml:space="preserve"> voy a tratar de sintetizarlo </w:t>
      </w:r>
      <w:r w:rsidR="00EA40A2">
        <w:rPr>
          <w:rFonts w:ascii="Tahoma" w:hAnsi="Tahoma" w:cs="Tahoma"/>
          <w:sz w:val="22"/>
          <w:szCs w:val="22"/>
        </w:rPr>
        <w:t xml:space="preserve">y traducirlo a un lenguaje </w:t>
      </w:r>
      <w:r w:rsidRPr="00C05558">
        <w:rPr>
          <w:rFonts w:ascii="Tahoma" w:hAnsi="Tahoma" w:cs="Tahoma"/>
          <w:sz w:val="22"/>
          <w:szCs w:val="22"/>
        </w:rPr>
        <w:t>más claro</w:t>
      </w:r>
      <w:r w:rsidR="00EA40A2">
        <w:rPr>
          <w:rFonts w:ascii="Tahoma" w:hAnsi="Tahoma" w:cs="Tahoma"/>
          <w:sz w:val="22"/>
          <w:szCs w:val="22"/>
        </w:rPr>
        <w:t>, más cercano al del ciudadano de a pie.</w:t>
      </w:r>
      <w:r w:rsidRPr="00C05558">
        <w:rPr>
          <w:rFonts w:ascii="Tahoma" w:hAnsi="Tahoma" w:cs="Tahoma"/>
          <w:sz w:val="22"/>
          <w:szCs w:val="22"/>
        </w:rPr>
        <w:t xml:space="preserve"> Intentaré </w:t>
      </w:r>
      <w:r w:rsidR="00EA40A2">
        <w:rPr>
          <w:rFonts w:ascii="Tahoma" w:hAnsi="Tahoma" w:cs="Tahoma"/>
          <w:sz w:val="22"/>
          <w:szCs w:val="22"/>
        </w:rPr>
        <w:t xml:space="preserve">ayudarme, amigo lector, </w:t>
      </w:r>
      <w:r w:rsidRPr="00C05558">
        <w:rPr>
          <w:rFonts w:ascii="Tahoma" w:hAnsi="Tahoma" w:cs="Tahoma"/>
          <w:sz w:val="22"/>
          <w:szCs w:val="22"/>
        </w:rPr>
        <w:t>acompañ</w:t>
      </w:r>
      <w:r w:rsidR="00EA40A2">
        <w:rPr>
          <w:rFonts w:ascii="Tahoma" w:hAnsi="Tahoma" w:cs="Tahoma"/>
          <w:sz w:val="22"/>
          <w:szCs w:val="22"/>
        </w:rPr>
        <w:t>ando</w:t>
      </w:r>
      <w:r w:rsidRPr="00C05558">
        <w:rPr>
          <w:rFonts w:ascii="Tahoma" w:hAnsi="Tahoma" w:cs="Tahoma"/>
          <w:sz w:val="22"/>
          <w:szCs w:val="22"/>
        </w:rPr>
        <w:t xml:space="preserve"> las palabras de este </w:t>
      </w:r>
      <w:r w:rsidR="00EA40A2" w:rsidRPr="00C05558">
        <w:rPr>
          <w:rFonts w:ascii="Tahoma" w:hAnsi="Tahoma" w:cs="Tahoma"/>
          <w:sz w:val="22"/>
          <w:szCs w:val="22"/>
        </w:rPr>
        <w:t>pensador</w:t>
      </w:r>
      <w:r w:rsidRPr="00C05558">
        <w:rPr>
          <w:rFonts w:ascii="Tahoma" w:hAnsi="Tahoma" w:cs="Tahoma"/>
          <w:sz w:val="22"/>
          <w:szCs w:val="22"/>
        </w:rPr>
        <w:t xml:space="preserve"> con algunas reflexiones de actores significativos del panorama político-social.</w:t>
      </w:r>
    </w:p>
    <w:p w:rsidR="00CF03FF" w:rsidRDefault="00A23864" w:rsidP="00A23864">
      <w:pPr>
        <w:spacing w:line="300" w:lineRule="auto"/>
        <w:ind w:firstLine="425"/>
        <w:jc w:val="both"/>
        <w:rPr>
          <w:rFonts w:ascii="Tahoma" w:hAnsi="Tahoma" w:cs="Tahoma"/>
          <w:sz w:val="22"/>
          <w:szCs w:val="22"/>
        </w:rPr>
      </w:pPr>
      <w:r w:rsidRPr="00C05558">
        <w:rPr>
          <w:rFonts w:ascii="Tahoma" w:hAnsi="Tahoma" w:cs="Tahoma"/>
          <w:sz w:val="22"/>
          <w:szCs w:val="22"/>
        </w:rPr>
        <w:t xml:space="preserve">Creo que hoy, tal vez con mayor urgencia que en otros tiempos, es necesario volver una y otra vez sobre este tema. Mirar este panorama social con los brazos caídos y la mirada baja parece ser un signo de este presente. Y esta urgencia se hace más </w:t>
      </w:r>
      <w:r w:rsidR="00CF03FF">
        <w:rPr>
          <w:rFonts w:ascii="Tahoma" w:hAnsi="Tahoma" w:cs="Tahoma"/>
          <w:sz w:val="22"/>
          <w:szCs w:val="22"/>
        </w:rPr>
        <w:t xml:space="preserve">exigente </w:t>
      </w:r>
      <w:r w:rsidRPr="00C05558">
        <w:rPr>
          <w:rFonts w:ascii="Tahoma" w:hAnsi="Tahoma" w:cs="Tahoma"/>
          <w:sz w:val="22"/>
          <w:szCs w:val="22"/>
        </w:rPr>
        <w:t xml:space="preserve">al mirar los rostros de los jóvenes, sus miradas desesperanzadas, sus ideales enterrados, aferrados a un hoy sin </w:t>
      </w:r>
      <w:r w:rsidR="00CF03FF">
        <w:rPr>
          <w:rFonts w:ascii="Tahoma" w:hAnsi="Tahoma" w:cs="Tahoma"/>
          <w:sz w:val="22"/>
          <w:szCs w:val="22"/>
        </w:rPr>
        <w:t xml:space="preserve">mañana, sin </w:t>
      </w:r>
      <w:r w:rsidRPr="00C05558">
        <w:rPr>
          <w:rFonts w:ascii="Tahoma" w:hAnsi="Tahoma" w:cs="Tahoma"/>
          <w:sz w:val="22"/>
          <w:szCs w:val="22"/>
        </w:rPr>
        <w:t xml:space="preserve">expectativas y negándose a pensar en un mañana que pareciera ofrecerles </w:t>
      </w:r>
      <w:r w:rsidR="00CF03FF">
        <w:rPr>
          <w:rFonts w:ascii="Tahoma" w:hAnsi="Tahoma" w:cs="Tahoma"/>
          <w:sz w:val="22"/>
          <w:szCs w:val="22"/>
        </w:rPr>
        <w:t xml:space="preserve">solo </w:t>
      </w:r>
      <w:r w:rsidRPr="00C05558">
        <w:rPr>
          <w:rFonts w:ascii="Tahoma" w:hAnsi="Tahoma" w:cs="Tahoma"/>
          <w:sz w:val="22"/>
          <w:szCs w:val="22"/>
        </w:rPr>
        <w:t xml:space="preserve">penurias. La necesidad se convierte en reclamo de pensamiento y acción sobre estas dificultades, y ello nos debe llevar a mirar hacia atrás, hacia el pasado histórico, latinoamericano y cristiano, porque allí siempre podremos encontrar una cantera riquísima de experiencias y sabiduría que nos iluminará el horizonte hacia el que </w:t>
      </w:r>
      <w:r w:rsidR="00CF03FF">
        <w:rPr>
          <w:rFonts w:ascii="Tahoma" w:hAnsi="Tahoma" w:cs="Tahoma"/>
          <w:sz w:val="22"/>
          <w:szCs w:val="22"/>
        </w:rPr>
        <w:t xml:space="preserve">debemos </w:t>
      </w:r>
      <w:r w:rsidRPr="00C05558">
        <w:rPr>
          <w:rFonts w:ascii="Tahoma" w:hAnsi="Tahoma" w:cs="Tahoma"/>
          <w:sz w:val="22"/>
          <w:szCs w:val="22"/>
        </w:rPr>
        <w:t>camina</w:t>
      </w:r>
      <w:r w:rsidR="00CF03FF">
        <w:rPr>
          <w:rFonts w:ascii="Tahoma" w:hAnsi="Tahoma" w:cs="Tahoma"/>
          <w:sz w:val="22"/>
          <w:szCs w:val="22"/>
        </w:rPr>
        <w:t>r</w:t>
      </w:r>
      <w:r w:rsidRPr="00C05558">
        <w:rPr>
          <w:rFonts w:ascii="Tahoma" w:hAnsi="Tahoma" w:cs="Tahoma"/>
          <w:sz w:val="22"/>
          <w:szCs w:val="22"/>
        </w:rPr>
        <w:t xml:space="preserve">. </w:t>
      </w:r>
    </w:p>
    <w:p w:rsidR="00985969" w:rsidRDefault="00A23864" w:rsidP="00A23864">
      <w:pPr>
        <w:spacing w:line="300" w:lineRule="auto"/>
        <w:ind w:firstLine="425"/>
        <w:jc w:val="both"/>
        <w:rPr>
          <w:rFonts w:ascii="Tahoma" w:hAnsi="Tahoma" w:cs="Tahoma"/>
          <w:sz w:val="22"/>
          <w:szCs w:val="22"/>
        </w:rPr>
      </w:pPr>
      <w:r w:rsidRPr="00C05558">
        <w:rPr>
          <w:rFonts w:ascii="Tahoma" w:hAnsi="Tahoma" w:cs="Tahoma"/>
          <w:sz w:val="22"/>
          <w:szCs w:val="22"/>
        </w:rPr>
        <w:t xml:space="preserve">Digo </w:t>
      </w:r>
      <w:r w:rsidR="00CF03FF">
        <w:rPr>
          <w:rFonts w:ascii="Tahoma" w:hAnsi="Tahoma" w:cs="Tahoma"/>
          <w:i/>
          <w:sz w:val="22"/>
          <w:szCs w:val="22"/>
        </w:rPr>
        <w:t xml:space="preserve">debemos </w:t>
      </w:r>
      <w:r w:rsidRPr="00C05558">
        <w:rPr>
          <w:rFonts w:ascii="Tahoma" w:hAnsi="Tahoma" w:cs="Tahoma"/>
          <w:i/>
          <w:iCs/>
          <w:sz w:val="22"/>
          <w:szCs w:val="22"/>
        </w:rPr>
        <w:t>camina</w:t>
      </w:r>
      <w:r w:rsidR="00CF03FF">
        <w:rPr>
          <w:rFonts w:ascii="Tahoma" w:hAnsi="Tahoma" w:cs="Tahoma"/>
          <w:i/>
          <w:iCs/>
          <w:sz w:val="22"/>
          <w:szCs w:val="22"/>
        </w:rPr>
        <w:t>r,</w:t>
      </w:r>
      <w:r w:rsidRPr="00C05558">
        <w:rPr>
          <w:rFonts w:ascii="Tahoma" w:hAnsi="Tahoma" w:cs="Tahoma"/>
          <w:i/>
          <w:iCs/>
          <w:sz w:val="22"/>
          <w:szCs w:val="22"/>
        </w:rPr>
        <w:t xml:space="preserve"> </w:t>
      </w:r>
      <w:r w:rsidR="00004745">
        <w:rPr>
          <w:rFonts w:ascii="Tahoma" w:hAnsi="Tahoma" w:cs="Tahoma"/>
          <w:sz w:val="22"/>
          <w:szCs w:val="22"/>
        </w:rPr>
        <w:t>y pongo el énfasis en esta</w:t>
      </w:r>
      <w:r w:rsidRPr="00C05558">
        <w:rPr>
          <w:rFonts w:ascii="Tahoma" w:hAnsi="Tahoma" w:cs="Tahoma"/>
          <w:sz w:val="22"/>
          <w:szCs w:val="22"/>
        </w:rPr>
        <w:t xml:space="preserve"> </w:t>
      </w:r>
      <w:r w:rsidR="00004745">
        <w:rPr>
          <w:rFonts w:ascii="Tahoma" w:hAnsi="Tahoma" w:cs="Tahoma"/>
          <w:sz w:val="22"/>
          <w:szCs w:val="22"/>
        </w:rPr>
        <w:t>metáfora</w:t>
      </w:r>
      <w:r w:rsidRPr="00C05558">
        <w:rPr>
          <w:rFonts w:ascii="Tahoma" w:hAnsi="Tahoma" w:cs="Tahoma"/>
          <w:sz w:val="22"/>
          <w:szCs w:val="22"/>
        </w:rPr>
        <w:t xml:space="preserve">. </w:t>
      </w:r>
      <w:r w:rsidR="00CF03FF">
        <w:rPr>
          <w:rFonts w:ascii="Tahoma" w:hAnsi="Tahoma" w:cs="Tahoma"/>
          <w:sz w:val="22"/>
          <w:szCs w:val="22"/>
        </w:rPr>
        <w:t xml:space="preserve">La vieja tradición evangélica nos legó </w:t>
      </w:r>
      <w:r w:rsidR="00CF03FF" w:rsidRPr="00CF03FF">
        <w:rPr>
          <w:rFonts w:ascii="Tahoma" w:hAnsi="Tahoma" w:cs="Tahoma"/>
          <w:i/>
          <w:sz w:val="22"/>
          <w:szCs w:val="22"/>
        </w:rPr>
        <w:t>una verdad</w:t>
      </w:r>
      <w:r w:rsidR="00CF03FF">
        <w:rPr>
          <w:rFonts w:ascii="Tahoma" w:hAnsi="Tahoma" w:cs="Tahoma"/>
          <w:sz w:val="22"/>
          <w:szCs w:val="22"/>
        </w:rPr>
        <w:t xml:space="preserve"> que estaba ligada a </w:t>
      </w:r>
      <w:r w:rsidR="00CF03FF" w:rsidRPr="00CF03FF">
        <w:rPr>
          <w:rFonts w:ascii="Tahoma" w:hAnsi="Tahoma" w:cs="Tahoma"/>
          <w:i/>
          <w:sz w:val="22"/>
          <w:szCs w:val="22"/>
        </w:rPr>
        <w:t>un camino</w:t>
      </w:r>
      <w:r w:rsidR="00CF03FF">
        <w:rPr>
          <w:rFonts w:ascii="Tahoma" w:hAnsi="Tahoma" w:cs="Tahoma"/>
          <w:sz w:val="22"/>
          <w:szCs w:val="22"/>
        </w:rPr>
        <w:t xml:space="preserve">, como </w:t>
      </w:r>
      <w:r w:rsidR="00CF03FF" w:rsidRPr="00CF03FF">
        <w:rPr>
          <w:rFonts w:ascii="Tahoma" w:hAnsi="Tahoma" w:cs="Tahoma"/>
          <w:i/>
          <w:sz w:val="22"/>
          <w:szCs w:val="22"/>
        </w:rPr>
        <w:t>modo de vida</w:t>
      </w:r>
      <w:r w:rsidR="00CF03FF">
        <w:rPr>
          <w:rFonts w:ascii="Tahoma" w:hAnsi="Tahoma" w:cs="Tahoma"/>
          <w:sz w:val="22"/>
          <w:szCs w:val="22"/>
        </w:rPr>
        <w:t xml:space="preserve">. </w:t>
      </w:r>
      <w:r w:rsidRPr="00C05558">
        <w:rPr>
          <w:rFonts w:ascii="Tahoma" w:hAnsi="Tahoma" w:cs="Tahoma"/>
          <w:sz w:val="22"/>
          <w:szCs w:val="22"/>
        </w:rPr>
        <w:t xml:space="preserve">Estos tiempos pretenden </w:t>
      </w:r>
      <w:r w:rsidR="00004745">
        <w:rPr>
          <w:rFonts w:ascii="Tahoma" w:hAnsi="Tahoma" w:cs="Tahoma"/>
          <w:sz w:val="22"/>
          <w:szCs w:val="22"/>
        </w:rPr>
        <w:t>conven</w:t>
      </w:r>
      <w:r w:rsidRPr="00C05558">
        <w:rPr>
          <w:rFonts w:ascii="Tahoma" w:hAnsi="Tahoma" w:cs="Tahoma"/>
          <w:sz w:val="22"/>
          <w:szCs w:val="22"/>
        </w:rPr>
        <w:t>cernos</w:t>
      </w:r>
      <w:r w:rsidR="00004745">
        <w:rPr>
          <w:rFonts w:ascii="Tahoma" w:hAnsi="Tahoma" w:cs="Tahoma"/>
          <w:sz w:val="22"/>
          <w:szCs w:val="22"/>
        </w:rPr>
        <w:t>, porque en ello se les va la posibilidad de su existencia, de que</w:t>
      </w:r>
      <w:r w:rsidRPr="00C05558">
        <w:rPr>
          <w:rFonts w:ascii="Tahoma" w:hAnsi="Tahoma" w:cs="Tahoma"/>
          <w:sz w:val="22"/>
          <w:szCs w:val="22"/>
        </w:rPr>
        <w:t xml:space="preserve"> </w:t>
      </w:r>
      <w:r w:rsidR="00004745" w:rsidRPr="00004745">
        <w:rPr>
          <w:rFonts w:ascii="Tahoma" w:hAnsi="Tahoma" w:cs="Tahoma"/>
          <w:i/>
          <w:sz w:val="22"/>
          <w:szCs w:val="22"/>
        </w:rPr>
        <w:t>el camino llegó a su fin</w:t>
      </w:r>
      <w:r w:rsidR="00004745">
        <w:rPr>
          <w:rFonts w:ascii="Tahoma" w:hAnsi="Tahoma" w:cs="Tahoma"/>
          <w:sz w:val="22"/>
          <w:szCs w:val="22"/>
        </w:rPr>
        <w:t xml:space="preserve">, que </w:t>
      </w:r>
      <w:r w:rsidR="00004745" w:rsidRPr="00004745">
        <w:rPr>
          <w:rFonts w:ascii="Tahoma" w:hAnsi="Tahoma" w:cs="Tahoma"/>
          <w:i/>
          <w:sz w:val="22"/>
          <w:szCs w:val="22"/>
        </w:rPr>
        <w:t>todo lo que había que hacer y era posible hacer, ya estaba hecho</w:t>
      </w:r>
      <w:r w:rsidR="00004745">
        <w:rPr>
          <w:rFonts w:ascii="Tahoma" w:hAnsi="Tahoma" w:cs="Tahoma"/>
          <w:sz w:val="22"/>
          <w:szCs w:val="22"/>
        </w:rPr>
        <w:t xml:space="preserve">. De allí se desprende la idea </w:t>
      </w:r>
      <w:r w:rsidR="00985969">
        <w:rPr>
          <w:rFonts w:ascii="Tahoma" w:hAnsi="Tahoma" w:cs="Tahoma"/>
          <w:sz w:val="22"/>
          <w:szCs w:val="22"/>
        </w:rPr>
        <w:t>de</w:t>
      </w:r>
      <w:r w:rsidRPr="00C05558">
        <w:rPr>
          <w:rFonts w:ascii="Tahoma" w:hAnsi="Tahoma" w:cs="Tahoma"/>
          <w:sz w:val="22"/>
          <w:szCs w:val="22"/>
        </w:rPr>
        <w:t xml:space="preserve"> un inmovilismo que no existe</w:t>
      </w:r>
      <w:r w:rsidR="00985969">
        <w:rPr>
          <w:rFonts w:ascii="Tahoma" w:hAnsi="Tahoma" w:cs="Tahoma"/>
          <w:sz w:val="22"/>
          <w:szCs w:val="22"/>
        </w:rPr>
        <w:t>. La idea de dogma, siguiendo la definición de la RAE: «</w:t>
      </w:r>
      <w:r w:rsidR="00985969" w:rsidRPr="00985969">
        <w:rPr>
          <w:rFonts w:ascii="Tahoma" w:hAnsi="Tahoma" w:cs="Tahoma"/>
          <w:sz w:val="22"/>
          <w:szCs w:val="22"/>
        </w:rPr>
        <w:t>Punto esencial de una religión, doctrina o sistema de pensamiento que se tiene por cierto y que no puede ponerse en duda dentro de su sistema</w:t>
      </w:r>
      <w:r w:rsidR="00985969">
        <w:rPr>
          <w:rFonts w:ascii="Tahoma" w:hAnsi="Tahoma" w:cs="Tahoma"/>
          <w:sz w:val="22"/>
          <w:szCs w:val="22"/>
        </w:rPr>
        <w:t xml:space="preserve">», la utilizo para confrontarla a las ideas que la desafían: </w:t>
      </w:r>
      <w:r w:rsidR="00985969" w:rsidRPr="00985969">
        <w:rPr>
          <w:rFonts w:ascii="Tahoma" w:hAnsi="Tahoma" w:cs="Tahoma"/>
          <w:i/>
          <w:sz w:val="22"/>
          <w:szCs w:val="22"/>
        </w:rPr>
        <w:t>camino y vida</w:t>
      </w:r>
      <w:r w:rsidR="00985969">
        <w:rPr>
          <w:rFonts w:ascii="Tahoma" w:hAnsi="Tahoma" w:cs="Tahoma"/>
          <w:sz w:val="22"/>
          <w:szCs w:val="22"/>
        </w:rPr>
        <w:t>.</w:t>
      </w:r>
    </w:p>
    <w:p w:rsidR="009373C6" w:rsidRDefault="00985969" w:rsidP="00A23864">
      <w:pPr>
        <w:spacing w:line="300" w:lineRule="auto"/>
        <w:ind w:firstLine="425"/>
        <w:jc w:val="both"/>
        <w:rPr>
          <w:rFonts w:ascii="Tahoma" w:hAnsi="Tahoma" w:cs="Tahoma"/>
          <w:sz w:val="22"/>
          <w:szCs w:val="22"/>
        </w:rPr>
      </w:pPr>
      <w:r>
        <w:rPr>
          <w:rFonts w:ascii="Tahoma" w:hAnsi="Tahoma" w:cs="Tahoma"/>
          <w:sz w:val="22"/>
          <w:szCs w:val="22"/>
        </w:rPr>
        <w:lastRenderedPageBreak/>
        <w:t xml:space="preserve"> L</w:t>
      </w:r>
      <w:r w:rsidR="00004745">
        <w:rPr>
          <w:rFonts w:ascii="Tahoma" w:hAnsi="Tahoma" w:cs="Tahoma"/>
          <w:sz w:val="22"/>
          <w:szCs w:val="22"/>
        </w:rPr>
        <w:t xml:space="preserve">a Historia no admite </w:t>
      </w:r>
      <w:r>
        <w:rPr>
          <w:rFonts w:ascii="Tahoma" w:hAnsi="Tahoma" w:cs="Tahoma"/>
          <w:sz w:val="22"/>
          <w:szCs w:val="22"/>
        </w:rPr>
        <w:t xml:space="preserve">la </w:t>
      </w:r>
      <w:r w:rsidRPr="00985969">
        <w:rPr>
          <w:rFonts w:ascii="Tahoma" w:hAnsi="Tahoma" w:cs="Tahoma"/>
          <w:i/>
          <w:sz w:val="22"/>
          <w:szCs w:val="22"/>
        </w:rPr>
        <w:t>idea de fin</w:t>
      </w:r>
      <w:r>
        <w:rPr>
          <w:rFonts w:ascii="Tahoma" w:hAnsi="Tahoma" w:cs="Tahoma"/>
          <w:sz w:val="22"/>
          <w:szCs w:val="22"/>
        </w:rPr>
        <w:t>, sólo admite</w:t>
      </w:r>
      <w:r w:rsidR="009373C6">
        <w:rPr>
          <w:rFonts w:ascii="Tahoma" w:hAnsi="Tahoma" w:cs="Tahoma"/>
          <w:sz w:val="22"/>
          <w:szCs w:val="22"/>
        </w:rPr>
        <w:t xml:space="preserve"> algu</w:t>
      </w:r>
      <w:r>
        <w:rPr>
          <w:rFonts w:ascii="Tahoma" w:hAnsi="Tahoma" w:cs="Tahoma"/>
          <w:sz w:val="22"/>
          <w:szCs w:val="22"/>
        </w:rPr>
        <w:t>n</w:t>
      </w:r>
      <w:r w:rsidR="009373C6">
        <w:rPr>
          <w:rFonts w:ascii="Tahoma" w:hAnsi="Tahoma" w:cs="Tahoma"/>
          <w:sz w:val="22"/>
          <w:szCs w:val="22"/>
        </w:rPr>
        <w:t>a</w:t>
      </w:r>
      <w:r>
        <w:rPr>
          <w:rFonts w:ascii="Tahoma" w:hAnsi="Tahoma" w:cs="Tahoma"/>
          <w:sz w:val="22"/>
          <w:szCs w:val="22"/>
        </w:rPr>
        <w:t xml:space="preserve"> </w:t>
      </w:r>
      <w:r w:rsidR="009373C6">
        <w:rPr>
          <w:rFonts w:ascii="Tahoma" w:hAnsi="Tahoma" w:cs="Tahoma"/>
          <w:sz w:val="22"/>
          <w:szCs w:val="22"/>
        </w:rPr>
        <w:t>pausa</w:t>
      </w:r>
      <w:r>
        <w:rPr>
          <w:rFonts w:ascii="Tahoma" w:hAnsi="Tahoma" w:cs="Tahoma"/>
          <w:sz w:val="22"/>
          <w:szCs w:val="22"/>
        </w:rPr>
        <w:t xml:space="preserve"> en su andar, “un desensillar hasta que aclare” del decir gauchesco</w:t>
      </w:r>
      <w:r w:rsidR="009373C6">
        <w:rPr>
          <w:rFonts w:ascii="Tahoma" w:hAnsi="Tahoma" w:cs="Tahoma"/>
          <w:sz w:val="22"/>
          <w:szCs w:val="22"/>
        </w:rPr>
        <w:t>.</w:t>
      </w:r>
      <w:r>
        <w:rPr>
          <w:rFonts w:ascii="Tahoma" w:hAnsi="Tahoma" w:cs="Tahoma"/>
          <w:sz w:val="22"/>
          <w:szCs w:val="22"/>
        </w:rPr>
        <w:t xml:space="preserve"> </w:t>
      </w:r>
      <w:r w:rsidR="009373C6">
        <w:rPr>
          <w:rFonts w:ascii="Tahoma" w:hAnsi="Tahoma" w:cs="Tahoma"/>
          <w:sz w:val="22"/>
          <w:szCs w:val="22"/>
        </w:rPr>
        <w:t>P</w:t>
      </w:r>
      <w:r w:rsidR="00004745">
        <w:rPr>
          <w:rFonts w:ascii="Tahoma" w:hAnsi="Tahoma" w:cs="Tahoma"/>
          <w:sz w:val="22"/>
          <w:szCs w:val="22"/>
        </w:rPr>
        <w:t xml:space="preserve">orque </w:t>
      </w:r>
      <w:r w:rsidR="00377974">
        <w:rPr>
          <w:rFonts w:ascii="Tahoma" w:hAnsi="Tahoma" w:cs="Tahoma"/>
          <w:sz w:val="22"/>
          <w:szCs w:val="22"/>
        </w:rPr>
        <w:t xml:space="preserve">el detenerse puede ser </w:t>
      </w:r>
      <w:r w:rsidR="009373C6">
        <w:rPr>
          <w:rFonts w:ascii="Tahoma" w:hAnsi="Tahoma" w:cs="Tahoma"/>
          <w:sz w:val="22"/>
          <w:szCs w:val="22"/>
        </w:rPr>
        <w:t xml:space="preserve">una necesidad del andar certero: </w:t>
      </w:r>
      <w:r w:rsidR="00377974">
        <w:rPr>
          <w:rFonts w:ascii="Tahoma" w:hAnsi="Tahoma" w:cs="Tahoma"/>
          <w:sz w:val="22"/>
          <w:szCs w:val="22"/>
        </w:rPr>
        <w:t xml:space="preserve">para </w:t>
      </w:r>
      <w:r w:rsidR="00377974" w:rsidRPr="009373C6">
        <w:rPr>
          <w:rFonts w:ascii="Tahoma" w:hAnsi="Tahoma" w:cs="Tahoma"/>
          <w:i/>
          <w:sz w:val="22"/>
          <w:szCs w:val="22"/>
        </w:rPr>
        <w:t>revisar lo recorrido</w:t>
      </w:r>
      <w:r w:rsidR="00377974">
        <w:rPr>
          <w:rFonts w:ascii="Tahoma" w:hAnsi="Tahoma" w:cs="Tahoma"/>
          <w:sz w:val="22"/>
          <w:szCs w:val="22"/>
        </w:rPr>
        <w:t xml:space="preserve"> y </w:t>
      </w:r>
      <w:r w:rsidR="00377974" w:rsidRPr="009373C6">
        <w:rPr>
          <w:rFonts w:ascii="Tahoma" w:hAnsi="Tahoma" w:cs="Tahoma"/>
          <w:i/>
          <w:sz w:val="22"/>
          <w:szCs w:val="22"/>
        </w:rPr>
        <w:t>repensar</w:t>
      </w:r>
      <w:r w:rsidR="00377974">
        <w:rPr>
          <w:rFonts w:ascii="Tahoma" w:hAnsi="Tahoma" w:cs="Tahoma"/>
          <w:sz w:val="22"/>
          <w:szCs w:val="22"/>
        </w:rPr>
        <w:t xml:space="preserve"> </w:t>
      </w:r>
      <w:r w:rsidR="00377974" w:rsidRPr="00377974">
        <w:rPr>
          <w:rFonts w:ascii="Tahoma" w:hAnsi="Tahoma" w:cs="Tahoma"/>
          <w:i/>
          <w:sz w:val="22"/>
          <w:szCs w:val="22"/>
        </w:rPr>
        <w:t>lo que sigue</w:t>
      </w:r>
      <w:r>
        <w:rPr>
          <w:rFonts w:ascii="Tahoma" w:hAnsi="Tahoma" w:cs="Tahoma"/>
          <w:sz w:val="22"/>
          <w:szCs w:val="22"/>
        </w:rPr>
        <w:t xml:space="preserve">. </w:t>
      </w:r>
      <w:r w:rsidR="00377974">
        <w:rPr>
          <w:rFonts w:ascii="Tahoma" w:hAnsi="Tahoma" w:cs="Tahoma"/>
          <w:sz w:val="22"/>
          <w:szCs w:val="22"/>
        </w:rPr>
        <w:t xml:space="preserve">Es una </w:t>
      </w:r>
      <w:r w:rsidR="009373C6">
        <w:rPr>
          <w:rFonts w:ascii="Tahoma" w:hAnsi="Tahoma" w:cs="Tahoma"/>
          <w:sz w:val="22"/>
          <w:szCs w:val="22"/>
        </w:rPr>
        <w:t>demora</w:t>
      </w:r>
      <w:r w:rsidR="00377974">
        <w:rPr>
          <w:rFonts w:ascii="Tahoma" w:hAnsi="Tahoma" w:cs="Tahoma"/>
          <w:sz w:val="22"/>
          <w:szCs w:val="22"/>
        </w:rPr>
        <w:t xml:space="preserve"> </w:t>
      </w:r>
      <w:r w:rsidR="00A23864" w:rsidRPr="00C05558">
        <w:rPr>
          <w:rFonts w:ascii="Tahoma" w:hAnsi="Tahoma" w:cs="Tahoma"/>
          <w:sz w:val="22"/>
          <w:szCs w:val="22"/>
        </w:rPr>
        <w:t xml:space="preserve">que </w:t>
      </w:r>
      <w:r w:rsidR="00377974">
        <w:rPr>
          <w:rFonts w:ascii="Tahoma" w:hAnsi="Tahoma" w:cs="Tahoma"/>
          <w:sz w:val="22"/>
          <w:szCs w:val="22"/>
        </w:rPr>
        <w:t xml:space="preserve">supone la continuidad, aunque modifique </w:t>
      </w:r>
      <w:r w:rsidR="00377974" w:rsidRPr="009373C6">
        <w:rPr>
          <w:rFonts w:ascii="Tahoma" w:hAnsi="Tahoma" w:cs="Tahoma"/>
          <w:i/>
          <w:sz w:val="22"/>
          <w:szCs w:val="22"/>
        </w:rPr>
        <w:t>la orientación</w:t>
      </w:r>
      <w:r w:rsidR="00377974">
        <w:rPr>
          <w:rFonts w:ascii="Tahoma" w:hAnsi="Tahoma" w:cs="Tahoma"/>
          <w:sz w:val="22"/>
          <w:szCs w:val="22"/>
        </w:rPr>
        <w:t xml:space="preserve">, </w:t>
      </w:r>
      <w:r w:rsidR="00377974" w:rsidRPr="009373C6">
        <w:rPr>
          <w:rFonts w:ascii="Tahoma" w:hAnsi="Tahoma" w:cs="Tahoma"/>
          <w:i/>
          <w:sz w:val="22"/>
          <w:szCs w:val="22"/>
        </w:rPr>
        <w:t>el modo</w:t>
      </w:r>
      <w:r w:rsidR="009373C6">
        <w:rPr>
          <w:rFonts w:ascii="Tahoma" w:hAnsi="Tahoma" w:cs="Tahoma"/>
          <w:sz w:val="22"/>
          <w:szCs w:val="22"/>
        </w:rPr>
        <w:t>,</w:t>
      </w:r>
      <w:r w:rsidR="00377974">
        <w:rPr>
          <w:rFonts w:ascii="Tahoma" w:hAnsi="Tahoma" w:cs="Tahoma"/>
          <w:sz w:val="22"/>
          <w:szCs w:val="22"/>
        </w:rPr>
        <w:t xml:space="preserve"> </w:t>
      </w:r>
      <w:r w:rsidR="00377974" w:rsidRPr="009373C6">
        <w:rPr>
          <w:rFonts w:ascii="Tahoma" w:hAnsi="Tahoma" w:cs="Tahoma"/>
          <w:i/>
          <w:sz w:val="22"/>
          <w:szCs w:val="22"/>
        </w:rPr>
        <w:t>el tiempo</w:t>
      </w:r>
      <w:r w:rsidR="00377974">
        <w:rPr>
          <w:rFonts w:ascii="Tahoma" w:hAnsi="Tahoma" w:cs="Tahoma"/>
          <w:sz w:val="22"/>
          <w:szCs w:val="22"/>
        </w:rPr>
        <w:t xml:space="preserve"> y</w:t>
      </w:r>
      <w:r w:rsidR="009373C6">
        <w:rPr>
          <w:rFonts w:ascii="Tahoma" w:hAnsi="Tahoma" w:cs="Tahoma"/>
          <w:sz w:val="22"/>
          <w:szCs w:val="22"/>
        </w:rPr>
        <w:t xml:space="preserve"> </w:t>
      </w:r>
      <w:r w:rsidR="009373C6" w:rsidRPr="009373C6">
        <w:rPr>
          <w:rFonts w:ascii="Tahoma" w:hAnsi="Tahoma" w:cs="Tahoma"/>
          <w:i/>
          <w:sz w:val="22"/>
          <w:szCs w:val="22"/>
        </w:rPr>
        <w:t>la duración</w:t>
      </w:r>
      <w:r w:rsidR="00377974">
        <w:rPr>
          <w:rFonts w:ascii="Tahoma" w:hAnsi="Tahoma" w:cs="Tahoma"/>
          <w:sz w:val="22"/>
          <w:szCs w:val="22"/>
        </w:rPr>
        <w:t xml:space="preserve">. Contra todo ello atenta la rigidez del dogma, pariente de la muerte en su convicción de </w:t>
      </w:r>
      <w:r w:rsidR="00377974" w:rsidRPr="00377974">
        <w:rPr>
          <w:rFonts w:ascii="Tahoma" w:hAnsi="Tahoma" w:cs="Tahoma"/>
          <w:i/>
          <w:sz w:val="22"/>
          <w:szCs w:val="22"/>
        </w:rPr>
        <w:t>verdad cristalizada</w:t>
      </w:r>
      <w:r w:rsidR="00377974">
        <w:rPr>
          <w:rFonts w:ascii="Tahoma" w:hAnsi="Tahoma" w:cs="Tahoma"/>
          <w:sz w:val="22"/>
          <w:szCs w:val="22"/>
        </w:rPr>
        <w:t xml:space="preserve">. Su </w:t>
      </w:r>
      <w:r w:rsidR="00A23864" w:rsidRPr="00C05558">
        <w:rPr>
          <w:rFonts w:ascii="Tahoma" w:hAnsi="Tahoma" w:cs="Tahoma"/>
          <w:sz w:val="22"/>
          <w:szCs w:val="22"/>
        </w:rPr>
        <w:t>inten</w:t>
      </w:r>
      <w:r w:rsidR="00377974">
        <w:rPr>
          <w:rFonts w:ascii="Tahoma" w:hAnsi="Tahoma" w:cs="Tahoma"/>
          <w:sz w:val="22"/>
          <w:szCs w:val="22"/>
        </w:rPr>
        <w:t>ción es</w:t>
      </w:r>
      <w:r w:rsidR="00A23864" w:rsidRPr="00C05558">
        <w:rPr>
          <w:rFonts w:ascii="Tahoma" w:hAnsi="Tahoma" w:cs="Tahoma"/>
          <w:sz w:val="22"/>
          <w:szCs w:val="22"/>
        </w:rPr>
        <w:t xml:space="preserve"> convertirse en </w:t>
      </w:r>
      <w:r w:rsidR="00A23864" w:rsidRPr="009373C6">
        <w:rPr>
          <w:rFonts w:ascii="Tahoma" w:hAnsi="Tahoma" w:cs="Tahoma"/>
          <w:i/>
          <w:sz w:val="22"/>
          <w:szCs w:val="22"/>
        </w:rPr>
        <w:t xml:space="preserve">la </w:t>
      </w:r>
      <w:r w:rsidR="00377974" w:rsidRPr="009373C6">
        <w:rPr>
          <w:rFonts w:ascii="Tahoma" w:hAnsi="Tahoma" w:cs="Tahoma"/>
          <w:i/>
          <w:sz w:val="22"/>
          <w:szCs w:val="22"/>
        </w:rPr>
        <w:t xml:space="preserve">única </w:t>
      </w:r>
      <w:r w:rsidR="00A23864" w:rsidRPr="009373C6">
        <w:rPr>
          <w:rFonts w:ascii="Tahoma" w:hAnsi="Tahoma" w:cs="Tahoma"/>
          <w:i/>
          <w:sz w:val="22"/>
          <w:szCs w:val="22"/>
        </w:rPr>
        <w:t>óptica</w:t>
      </w:r>
      <w:r w:rsidR="00377974">
        <w:rPr>
          <w:rFonts w:ascii="Tahoma" w:hAnsi="Tahoma" w:cs="Tahoma"/>
          <w:sz w:val="22"/>
          <w:szCs w:val="22"/>
        </w:rPr>
        <w:t xml:space="preserve">, </w:t>
      </w:r>
      <w:r w:rsidR="00377974" w:rsidRPr="009373C6">
        <w:rPr>
          <w:rFonts w:ascii="Tahoma" w:hAnsi="Tahoma" w:cs="Tahoma"/>
          <w:i/>
          <w:sz w:val="22"/>
          <w:szCs w:val="22"/>
        </w:rPr>
        <w:t>la única posibilidad de ser</w:t>
      </w:r>
      <w:r w:rsidR="00377974">
        <w:rPr>
          <w:rFonts w:ascii="Tahoma" w:hAnsi="Tahoma" w:cs="Tahoma"/>
          <w:sz w:val="22"/>
          <w:szCs w:val="22"/>
        </w:rPr>
        <w:t>, es decir</w:t>
      </w:r>
      <w:r w:rsidR="009373C6">
        <w:rPr>
          <w:rFonts w:ascii="Tahoma" w:hAnsi="Tahoma" w:cs="Tahoma"/>
          <w:sz w:val="22"/>
          <w:szCs w:val="22"/>
        </w:rPr>
        <w:t>:</w:t>
      </w:r>
      <w:r w:rsidR="00377974">
        <w:rPr>
          <w:rFonts w:ascii="Tahoma" w:hAnsi="Tahoma" w:cs="Tahoma"/>
          <w:sz w:val="22"/>
          <w:szCs w:val="22"/>
        </w:rPr>
        <w:t xml:space="preserve"> </w:t>
      </w:r>
      <w:r w:rsidR="00377974" w:rsidRPr="00377974">
        <w:rPr>
          <w:rFonts w:ascii="Tahoma" w:hAnsi="Tahoma" w:cs="Tahoma"/>
          <w:i/>
          <w:sz w:val="22"/>
          <w:szCs w:val="22"/>
        </w:rPr>
        <w:t>la antesala de la muerte</w:t>
      </w:r>
      <w:r w:rsidR="00377974">
        <w:rPr>
          <w:rFonts w:ascii="Tahoma" w:hAnsi="Tahoma" w:cs="Tahoma"/>
          <w:sz w:val="22"/>
          <w:szCs w:val="22"/>
        </w:rPr>
        <w:t>.</w:t>
      </w:r>
      <w:r w:rsidR="00A23864" w:rsidRPr="00C05558">
        <w:rPr>
          <w:rFonts w:ascii="Tahoma" w:hAnsi="Tahoma" w:cs="Tahoma"/>
          <w:sz w:val="22"/>
          <w:szCs w:val="22"/>
        </w:rPr>
        <w:t xml:space="preserve"> </w:t>
      </w:r>
    </w:p>
    <w:p w:rsidR="00377974" w:rsidRDefault="00D42D19" w:rsidP="00A23864">
      <w:pPr>
        <w:spacing w:line="300" w:lineRule="auto"/>
        <w:ind w:firstLine="425"/>
        <w:jc w:val="both"/>
        <w:rPr>
          <w:rFonts w:ascii="Tahoma" w:hAnsi="Tahoma" w:cs="Tahoma"/>
          <w:sz w:val="22"/>
          <w:szCs w:val="22"/>
        </w:rPr>
      </w:pPr>
      <w:r>
        <w:rPr>
          <w:rFonts w:ascii="Tahoma" w:hAnsi="Tahoma" w:cs="Tahoma"/>
          <w:sz w:val="22"/>
          <w:szCs w:val="22"/>
        </w:rPr>
        <w:t xml:space="preserve">La palabra </w:t>
      </w:r>
      <w:r w:rsidR="009373C6">
        <w:rPr>
          <w:rFonts w:ascii="Tahoma" w:hAnsi="Tahoma" w:cs="Tahoma"/>
          <w:sz w:val="22"/>
          <w:szCs w:val="22"/>
        </w:rPr>
        <w:t xml:space="preserve">reflexiva </w:t>
      </w:r>
      <w:r>
        <w:rPr>
          <w:rFonts w:ascii="Tahoma" w:hAnsi="Tahoma" w:cs="Tahoma"/>
          <w:sz w:val="22"/>
          <w:szCs w:val="22"/>
        </w:rPr>
        <w:t xml:space="preserve">de </w:t>
      </w:r>
      <w:r w:rsidRPr="00D42D19">
        <w:rPr>
          <w:rFonts w:ascii="Tahoma" w:hAnsi="Tahoma" w:cs="Tahoma"/>
          <w:sz w:val="22"/>
          <w:szCs w:val="22"/>
        </w:rPr>
        <w:t>Gustavo Adolfo Bécquer</w:t>
      </w:r>
      <w:r>
        <w:rPr>
          <w:rFonts w:ascii="Tahoma" w:hAnsi="Tahoma" w:cs="Tahoma"/>
          <w:sz w:val="22"/>
          <w:szCs w:val="22"/>
        </w:rPr>
        <w:t xml:space="preserve"> (1836-1870) </w:t>
      </w:r>
      <w:r w:rsidRPr="00D42D19">
        <w:rPr>
          <w:rFonts w:ascii="Tahoma" w:hAnsi="Tahoma" w:cs="Tahoma"/>
          <w:sz w:val="22"/>
          <w:szCs w:val="22"/>
        </w:rPr>
        <w:t>poeta español</w:t>
      </w:r>
      <w:r w:rsidR="009373C6">
        <w:rPr>
          <w:rFonts w:ascii="Tahoma" w:hAnsi="Tahoma" w:cs="Tahoma"/>
          <w:sz w:val="22"/>
          <w:szCs w:val="22"/>
        </w:rPr>
        <w:t>,</w:t>
      </w:r>
      <w:r>
        <w:rPr>
          <w:rFonts w:ascii="Tahoma" w:hAnsi="Tahoma" w:cs="Tahoma"/>
          <w:sz w:val="22"/>
          <w:szCs w:val="22"/>
        </w:rPr>
        <w:t xml:space="preserve"> nos adv</w:t>
      </w:r>
      <w:r w:rsidR="009373C6">
        <w:rPr>
          <w:rFonts w:ascii="Tahoma" w:hAnsi="Tahoma" w:cs="Tahoma"/>
          <w:sz w:val="22"/>
          <w:szCs w:val="22"/>
        </w:rPr>
        <w:t>i</w:t>
      </w:r>
      <w:r>
        <w:rPr>
          <w:rFonts w:ascii="Tahoma" w:hAnsi="Tahoma" w:cs="Tahoma"/>
          <w:sz w:val="22"/>
          <w:szCs w:val="22"/>
        </w:rPr>
        <w:t>ert</w:t>
      </w:r>
      <w:r w:rsidR="009373C6">
        <w:rPr>
          <w:rFonts w:ascii="Tahoma" w:hAnsi="Tahoma" w:cs="Tahoma"/>
          <w:sz w:val="22"/>
          <w:szCs w:val="22"/>
        </w:rPr>
        <w:t>e</w:t>
      </w:r>
      <w:r>
        <w:rPr>
          <w:rFonts w:ascii="Tahoma" w:hAnsi="Tahoma" w:cs="Tahoma"/>
          <w:sz w:val="22"/>
          <w:szCs w:val="22"/>
        </w:rPr>
        <w:t>: «</w:t>
      </w:r>
      <w:r w:rsidRPr="00D42D19">
        <w:rPr>
          <w:rFonts w:ascii="Tahoma" w:hAnsi="Tahoma" w:cs="Tahoma"/>
          <w:sz w:val="22"/>
          <w:szCs w:val="22"/>
        </w:rPr>
        <w:t>No son los muertos</w:t>
      </w:r>
      <w:r w:rsidR="009373C6">
        <w:rPr>
          <w:rFonts w:ascii="Tahoma" w:hAnsi="Tahoma" w:cs="Tahoma"/>
          <w:sz w:val="22"/>
          <w:szCs w:val="22"/>
        </w:rPr>
        <w:t>,</w:t>
      </w:r>
      <w:r w:rsidRPr="00D42D19">
        <w:rPr>
          <w:rFonts w:ascii="Tahoma" w:hAnsi="Tahoma" w:cs="Tahoma"/>
          <w:sz w:val="22"/>
          <w:szCs w:val="22"/>
        </w:rPr>
        <w:t xml:space="preserve"> los que en dulce calma</w:t>
      </w:r>
      <w:r w:rsidR="00D1413E">
        <w:rPr>
          <w:rFonts w:ascii="Tahoma" w:hAnsi="Tahoma" w:cs="Tahoma"/>
          <w:sz w:val="22"/>
          <w:szCs w:val="22"/>
        </w:rPr>
        <w:t>,</w:t>
      </w:r>
      <w:r w:rsidRPr="00D42D19">
        <w:rPr>
          <w:rFonts w:ascii="Tahoma" w:hAnsi="Tahoma" w:cs="Tahoma"/>
          <w:sz w:val="22"/>
          <w:szCs w:val="22"/>
        </w:rPr>
        <w:t xml:space="preserve"> la paz disfrutan de su tumba fría, muertos son los que tien</w:t>
      </w:r>
      <w:r>
        <w:rPr>
          <w:rFonts w:ascii="Tahoma" w:hAnsi="Tahoma" w:cs="Tahoma"/>
          <w:sz w:val="22"/>
          <w:szCs w:val="22"/>
        </w:rPr>
        <w:t>en muerta el alma y viven todaví</w:t>
      </w:r>
      <w:r w:rsidRPr="00D42D19">
        <w:rPr>
          <w:rFonts w:ascii="Tahoma" w:hAnsi="Tahoma" w:cs="Tahoma"/>
          <w:sz w:val="22"/>
          <w:szCs w:val="22"/>
        </w:rPr>
        <w:t>a</w:t>
      </w:r>
      <w:r>
        <w:rPr>
          <w:rFonts w:ascii="Tahoma" w:hAnsi="Tahoma" w:cs="Tahoma"/>
          <w:sz w:val="22"/>
          <w:szCs w:val="22"/>
        </w:rPr>
        <w:t>»</w:t>
      </w:r>
      <w:r w:rsidRPr="00D42D19">
        <w:rPr>
          <w:rFonts w:ascii="Tahoma" w:hAnsi="Tahoma" w:cs="Tahoma"/>
          <w:sz w:val="22"/>
          <w:szCs w:val="22"/>
        </w:rPr>
        <w:t>.</w:t>
      </w:r>
      <w:r w:rsidR="009373C6">
        <w:rPr>
          <w:rFonts w:ascii="Tahoma" w:hAnsi="Tahoma" w:cs="Tahoma"/>
          <w:sz w:val="22"/>
          <w:szCs w:val="22"/>
        </w:rPr>
        <w:t xml:space="preserve"> Si convertimos el poema en metáfora para el tema que estamos pensando, se nos hace más claro el camino, porque entonces hasta detenerse es un componente del caminar; porque la interrupción del caminar </w:t>
      </w:r>
      <w:r w:rsidR="004D7451">
        <w:rPr>
          <w:rFonts w:ascii="Tahoma" w:hAnsi="Tahoma" w:cs="Tahoma"/>
          <w:sz w:val="22"/>
          <w:szCs w:val="22"/>
        </w:rPr>
        <w:t xml:space="preserve">lleva </w:t>
      </w:r>
      <w:r w:rsidR="009373C6">
        <w:rPr>
          <w:rFonts w:ascii="Tahoma" w:hAnsi="Tahoma" w:cs="Tahoma"/>
          <w:sz w:val="22"/>
          <w:szCs w:val="22"/>
        </w:rPr>
        <w:t>implícito la continuidad.</w:t>
      </w:r>
    </w:p>
    <w:p w:rsidR="00A23864" w:rsidRDefault="004D7451" w:rsidP="00A23864">
      <w:pPr>
        <w:spacing w:line="300" w:lineRule="auto"/>
        <w:ind w:firstLine="425"/>
        <w:jc w:val="both"/>
        <w:rPr>
          <w:rFonts w:ascii="Tahoma" w:hAnsi="Tahoma" w:cs="Tahoma"/>
          <w:sz w:val="22"/>
          <w:szCs w:val="22"/>
        </w:rPr>
      </w:pPr>
      <w:r>
        <w:rPr>
          <w:rFonts w:ascii="Tahoma" w:hAnsi="Tahoma" w:cs="Tahoma"/>
          <w:sz w:val="22"/>
          <w:szCs w:val="22"/>
        </w:rPr>
        <w:t xml:space="preserve">Después de lo dicho podemos atrevernos a pensar el contenido de </w:t>
      </w:r>
      <w:r w:rsidR="00A23864" w:rsidRPr="00C05558">
        <w:rPr>
          <w:rFonts w:ascii="Tahoma" w:hAnsi="Tahoma" w:cs="Tahoma"/>
          <w:sz w:val="22"/>
          <w:szCs w:val="22"/>
        </w:rPr>
        <w:t>ese concepto</w:t>
      </w:r>
      <w:r>
        <w:rPr>
          <w:rFonts w:ascii="Tahoma" w:hAnsi="Tahoma" w:cs="Tahoma"/>
          <w:sz w:val="22"/>
          <w:szCs w:val="22"/>
        </w:rPr>
        <w:t>:</w:t>
      </w:r>
      <w:r w:rsidR="00A23864" w:rsidRPr="00C05558">
        <w:rPr>
          <w:rFonts w:ascii="Tahoma" w:hAnsi="Tahoma" w:cs="Tahoma"/>
          <w:sz w:val="22"/>
          <w:szCs w:val="22"/>
        </w:rPr>
        <w:t xml:space="preserve"> "fin de la historia"</w:t>
      </w:r>
      <w:r w:rsidR="00CF03FF">
        <w:rPr>
          <w:rFonts w:ascii="Tahoma" w:hAnsi="Tahoma" w:cs="Tahoma"/>
          <w:sz w:val="22"/>
          <w:szCs w:val="22"/>
        </w:rPr>
        <w:t xml:space="preserve">, </w:t>
      </w:r>
      <w:r>
        <w:rPr>
          <w:rFonts w:ascii="Tahoma" w:hAnsi="Tahoma" w:cs="Tahoma"/>
          <w:sz w:val="22"/>
          <w:szCs w:val="22"/>
        </w:rPr>
        <w:t xml:space="preserve">que habla </w:t>
      </w:r>
      <w:r w:rsidR="00CF03FF">
        <w:rPr>
          <w:rFonts w:ascii="Tahoma" w:hAnsi="Tahoma" w:cs="Tahoma"/>
          <w:sz w:val="22"/>
          <w:szCs w:val="22"/>
        </w:rPr>
        <w:t>de un acabamiento</w:t>
      </w:r>
      <w:r w:rsidR="00A23864" w:rsidRPr="00C05558">
        <w:rPr>
          <w:rFonts w:ascii="Tahoma" w:hAnsi="Tahoma" w:cs="Tahoma"/>
          <w:sz w:val="22"/>
          <w:szCs w:val="22"/>
        </w:rPr>
        <w:t xml:space="preserve"> </w:t>
      </w:r>
      <w:r w:rsidR="00CF03FF">
        <w:rPr>
          <w:rFonts w:ascii="Tahoma" w:hAnsi="Tahoma" w:cs="Tahoma"/>
          <w:sz w:val="22"/>
          <w:szCs w:val="22"/>
        </w:rPr>
        <w:t>que no admit</w:t>
      </w:r>
      <w:r>
        <w:rPr>
          <w:rFonts w:ascii="Tahoma" w:hAnsi="Tahoma" w:cs="Tahoma"/>
          <w:sz w:val="22"/>
          <w:szCs w:val="22"/>
        </w:rPr>
        <w:t>e</w:t>
      </w:r>
      <w:r w:rsidR="00CF03FF">
        <w:rPr>
          <w:rFonts w:ascii="Tahoma" w:hAnsi="Tahoma" w:cs="Tahoma"/>
          <w:sz w:val="22"/>
          <w:szCs w:val="22"/>
        </w:rPr>
        <w:t xml:space="preserve"> superación alguna</w:t>
      </w:r>
      <w:r>
        <w:rPr>
          <w:rFonts w:ascii="Tahoma" w:hAnsi="Tahoma" w:cs="Tahoma"/>
          <w:sz w:val="22"/>
          <w:szCs w:val="22"/>
        </w:rPr>
        <w:t>:</w:t>
      </w:r>
      <w:r w:rsidR="00CF03FF">
        <w:rPr>
          <w:rFonts w:ascii="Tahoma" w:hAnsi="Tahoma" w:cs="Tahoma"/>
          <w:sz w:val="22"/>
          <w:szCs w:val="22"/>
        </w:rPr>
        <w:t xml:space="preserve"> porque ya </w:t>
      </w:r>
      <w:r w:rsidR="00CF03FF" w:rsidRPr="004D7451">
        <w:rPr>
          <w:rFonts w:ascii="Tahoma" w:hAnsi="Tahoma" w:cs="Tahoma"/>
          <w:i/>
          <w:sz w:val="22"/>
          <w:szCs w:val="22"/>
        </w:rPr>
        <w:t>todo est</w:t>
      </w:r>
      <w:r w:rsidRPr="004D7451">
        <w:rPr>
          <w:rFonts w:ascii="Tahoma" w:hAnsi="Tahoma" w:cs="Tahoma"/>
          <w:i/>
          <w:sz w:val="22"/>
          <w:szCs w:val="22"/>
        </w:rPr>
        <w:t>á</w:t>
      </w:r>
      <w:r w:rsidR="00CF03FF" w:rsidRPr="004D7451">
        <w:rPr>
          <w:rFonts w:ascii="Tahoma" w:hAnsi="Tahoma" w:cs="Tahoma"/>
          <w:i/>
          <w:sz w:val="22"/>
          <w:szCs w:val="22"/>
        </w:rPr>
        <w:t xml:space="preserve"> hecho y concluido</w:t>
      </w:r>
      <w:r w:rsidR="00CF03FF">
        <w:rPr>
          <w:rFonts w:ascii="Tahoma" w:hAnsi="Tahoma" w:cs="Tahoma"/>
          <w:sz w:val="22"/>
          <w:szCs w:val="22"/>
        </w:rPr>
        <w:t>. Este dogma, que se intent</w:t>
      </w:r>
      <w:r>
        <w:rPr>
          <w:rFonts w:ascii="Tahoma" w:hAnsi="Tahoma" w:cs="Tahoma"/>
          <w:sz w:val="22"/>
          <w:szCs w:val="22"/>
        </w:rPr>
        <w:t>ó</w:t>
      </w:r>
      <w:r w:rsidR="00CF03FF">
        <w:rPr>
          <w:rFonts w:ascii="Tahoma" w:hAnsi="Tahoma" w:cs="Tahoma"/>
          <w:sz w:val="22"/>
          <w:szCs w:val="22"/>
        </w:rPr>
        <w:t xml:space="preserve"> inculcar </w:t>
      </w:r>
      <w:r w:rsidR="00840E7E">
        <w:rPr>
          <w:rFonts w:ascii="Tahoma" w:hAnsi="Tahoma" w:cs="Tahoma"/>
          <w:sz w:val="22"/>
          <w:szCs w:val="22"/>
        </w:rPr>
        <w:t xml:space="preserve">como una verdad incontrovertible, </w:t>
      </w:r>
      <w:r>
        <w:rPr>
          <w:rFonts w:ascii="Tahoma" w:hAnsi="Tahoma" w:cs="Tahoma"/>
          <w:sz w:val="22"/>
          <w:szCs w:val="22"/>
        </w:rPr>
        <w:t xml:space="preserve">dado que eso es, </w:t>
      </w:r>
      <w:r w:rsidR="00A23864" w:rsidRPr="00C05558">
        <w:rPr>
          <w:rFonts w:ascii="Tahoma" w:hAnsi="Tahoma" w:cs="Tahoma"/>
          <w:sz w:val="22"/>
          <w:szCs w:val="22"/>
        </w:rPr>
        <w:t>apareci</w:t>
      </w:r>
      <w:r w:rsidR="00840E7E">
        <w:rPr>
          <w:rFonts w:ascii="Tahoma" w:hAnsi="Tahoma" w:cs="Tahoma"/>
          <w:sz w:val="22"/>
          <w:szCs w:val="22"/>
        </w:rPr>
        <w:t>ó</w:t>
      </w:r>
      <w:r w:rsidR="00A23864" w:rsidRPr="00C05558">
        <w:rPr>
          <w:rFonts w:ascii="Tahoma" w:hAnsi="Tahoma" w:cs="Tahoma"/>
          <w:sz w:val="22"/>
          <w:szCs w:val="22"/>
        </w:rPr>
        <w:t xml:space="preserve"> en la década de</w:t>
      </w:r>
      <w:r>
        <w:rPr>
          <w:rFonts w:ascii="Tahoma" w:hAnsi="Tahoma" w:cs="Tahoma"/>
          <w:sz w:val="22"/>
          <w:szCs w:val="22"/>
        </w:rPr>
        <w:t xml:space="preserve"> </w:t>
      </w:r>
      <w:r w:rsidR="00A23864" w:rsidRPr="00C05558">
        <w:rPr>
          <w:rFonts w:ascii="Tahoma" w:hAnsi="Tahoma" w:cs="Tahoma"/>
          <w:sz w:val="22"/>
          <w:szCs w:val="22"/>
        </w:rPr>
        <w:t>l</w:t>
      </w:r>
      <w:r>
        <w:rPr>
          <w:rFonts w:ascii="Tahoma" w:hAnsi="Tahoma" w:cs="Tahoma"/>
          <w:sz w:val="22"/>
          <w:szCs w:val="22"/>
        </w:rPr>
        <w:t>os</w:t>
      </w:r>
      <w:r w:rsidR="00A23864" w:rsidRPr="00C05558">
        <w:rPr>
          <w:rFonts w:ascii="Tahoma" w:hAnsi="Tahoma" w:cs="Tahoma"/>
          <w:sz w:val="22"/>
          <w:szCs w:val="22"/>
        </w:rPr>
        <w:t xml:space="preserve"> noventa y que fue</w:t>
      </w:r>
      <w:r w:rsidR="00A23864" w:rsidRPr="00C05558">
        <w:rPr>
          <w:rFonts w:ascii="Tahoma" w:hAnsi="Tahoma" w:cs="Tahoma"/>
          <w:i/>
          <w:iCs/>
          <w:sz w:val="22"/>
          <w:szCs w:val="22"/>
        </w:rPr>
        <w:t xml:space="preserve"> publicitado </w:t>
      </w:r>
      <w:r w:rsidR="00A23864" w:rsidRPr="00C05558">
        <w:rPr>
          <w:rFonts w:ascii="Tahoma" w:hAnsi="Tahoma" w:cs="Tahoma"/>
          <w:sz w:val="22"/>
          <w:szCs w:val="22"/>
        </w:rPr>
        <w:t>como una profundización del</w:t>
      </w:r>
      <w:r>
        <w:rPr>
          <w:rFonts w:ascii="Tahoma" w:hAnsi="Tahoma" w:cs="Tahoma"/>
          <w:sz w:val="22"/>
          <w:szCs w:val="22"/>
        </w:rPr>
        <w:t xml:space="preserve"> modo de comprender</w:t>
      </w:r>
      <w:r w:rsidR="00A23864" w:rsidRPr="00C05558">
        <w:rPr>
          <w:rFonts w:ascii="Tahoma" w:hAnsi="Tahoma" w:cs="Tahoma"/>
          <w:sz w:val="22"/>
          <w:szCs w:val="22"/>
        </w:rPr>
        <w:t xml:space="preserve"> </w:t>
      </w:r>
      <w:r>
        <w:rPr>
          <w:rFonts w:ascii="Tahoma" w:hAnsi="Tahoma" w:cs="Tahoma"/>
          <w:sz w:val="22"/>
          <w:szCs w:val="22"/>
        </w:rPr>
        <w:t>es</w:t>
      </w:r>
      <w:r w:rsidR="00A23864" w:rsidRPr="00C05558">
        <w:rPr>
          <w:rFonts w:ascii="Tahoma" w:hAnsi="Tahoma" w:cs="Tahoma"/>
          <w:sz w:val="22"/>
          <w:szCs w:val="22"/>
        </w:rPr>
        <w:t>e</w:t>
      </w:r>
      <w:r>
        <w:rPr>
          <w:rFonts w:ascii="Tahoma" w:hAnsi="Tahoma" w:cs="Tahoma"/>
          <w:sz w:val="22"/>
          <w:szCs w:val="22"/>
        </w:rPr>
        <w:t xml:space="preserve"> </w:t>
      </w:r>
      <w:r w:rsidR="00A23864" w:rsidRPr="00C05558">
        <w:rPr>
          <w:rFonts w:ascii="Tahoma" w:hAnsi="Tahoma" w:cs="Tahoma"/>
          <w:sz w:val="22"/>
          <w:szCs w:val="22"/>
        </w:rPr>
        <w:t>presente</w:t>
      </w:r>
      <w:r w:rsidR="00CF03FF">
        <w:rPr>
          <w:rFonts w:ascii="Tahoma" w:hAnsi="Tahoma" w:cs="Tahoma"/>
          <w:sz w:val="22"/>
          <w:szCs w:val="22"/>
        </w:rPr>
        <w:t xml:space="preserve">, </w:t>
      </w:r>
      <w:r>
        <w:rPr>
          <w:rFonts w:ascii="Tahoma" w:hAnsi="Tahoma" w:cs="Tahoma"/>
          <w:sz w:val="22"/>
          <w:szCs w:val="22"/>
        </w:rPr>
        <w:t>que se acompañaba con la pretensión de ser una clausura de la Historia</w:t>
      </w:r>
      <w:r w:rsidR="00A23864" w:rsidRPr="00C05558">
        <w:rPr>
          <w:rFonts w:ascii="Tahoma" w:hAnsi="Tahoma" w:cs="Tahoma"/>
          <w:sz w:val="22"/>
          <w:szCs w:val="22"/>
        </w:rPr>
        <w:t>.</w:t>
      </w:r>
      <w:r>
        <w:rPr>
          <w:rFonts w:ascii="Tahoma" w:hAnsi="Tahoma" w:cs="Tahoma"/>
          <w:sz w:val="22"/>
          <w:szCs w:val="22"/>
        </w:rPr>
        <w:t xml:space="preserve"> Debemos preguntarnos, para no angustiarnos ante tal demanda. ¿de qué historia se trata? Creo que la respuesta que encontremos arrojará luz más que suficiente para poder retomar el camino.</w:t>
      </w:r>
    </w:p>
    <w:p w:rsidR="00A64D60" w:rsidRDefault="00A64D60" w:rsidP="00A64D60">
      <w:pPr>
        <w:spacing w:line="300" w:lineRule="auto"/>
        <w:jc w:val="both"/>
        <w:rPr>
          <w:rFonts w:ascii="Tahoma" w:hAnsi="Tahoma" w:cs="Tahoma"/>
          <w:sz w:val="22"/>
          <w:szCs w:val="22"/>
        </w:rPr>
      </w:pPr>
    </w:p>
    <w:p w:rsidR="00A64D60" w:rsidRPr="00A64D60" w:rsidRDefault="00A64D60" w:rsidP="00A64D60">
      <w:pPr>
        <w:spacing w:line="300" w:lineRule="auto"/>
        <w:jc w:val="both"/>
        <w:rPr>
          <w:rFonts w:ascii="Tahoma" w:hAnsi="Tahoma" w:cs="Tahoma"/>
          <w:i/>
          <w:sz w:val="22"/>
          <w:szCs w:val="22"/>
        </w:rPr>
      </w:pPr>
      <w:r w:rsidRPr="00A64D60">
        <w:rPr>
          <w:rFonts w:ascii="Tahoma" w:hAnsi="Tahoma" w:cs="Tahoma"/>
          <w:i/>
          <w:sz w:val="22"/>
          <w:szCs w:val="22"/>
        </w:rPr>
        <w:t xml:space="preserve">La crisis </w:t>
      </w:r>
      <w:r w:rsidR="00D1413E">
        <w:rPr>
          <w:rFonts w:ascii="Tahoma" w:hAnsi="Tahoma" w:cs="Tahoma"/>
          <w:i/>
          <w:sz w:val="22"/>
          <w:szCs w:val="22"/>
        </w:rPr>
        <w:t>puede ser</w:t>
      </w:r>
      <w:r w:rsidRPr="00A64D60">
        <w:rPr>
          <w:rFonts w:ascii="Tahoma" w:hAnsi="Tahoma" w:cs="Tahoma"/>
          <w:i/>
          <w:sz w:val="22"/>
          <w:szCs w:val="22"/>
        </w:rPr>
        <w:t xml:space="preserve"> oportunidad</w:t>
      </w:r>
      <w:r w:rsidR="004C56DA">
        <w:rPr>
          <w:rFonts w:ascii="Tahoma" w:hAnsi="Tahoma" w:cs="Tahoma"/>
          <w:i/>
          <w:sz w:val="22"/>
          <w:szCs w:val="22"/>
        </w:rPr>
        <w:t xml:space="preserve"> para el cambio social</w:t>
      </w:r>
    </w:p>
    <w:p w:rsidR="00A23864" w:rsidRPr="00C05558" w:rsidRDefault="00A23864" w:rsidP="00A64D60">
      <w:pPr>
        <w:spacing w:line="300" w:lineRule="auto"/>
        <w:ind w:firstLine="425"/>
        <w:jc w:val="both"/>
        <w:rPr>
          <w:rFonts w:ascii="Tahoma" w:hAnsi="Tahoma" w:cs="Tahoma"/>
          <w:sz w:val="22"/>
          <w:szCs w:val="22"/>
        </w:rPr>
      </w:pPr>
      <w:r w:rsidRPr="00C05558">
        <w:rPr>
          <w:rFonts w:ascii="Tahoma" w:hAnsi="Tahoma" w:cs="Tahoma"/>
          <w:sz w:val="22"/>
          <w:szCs w:val="22"/>
        </w:rPr>
        <w:t xml:space="preserve">Al mirar la historia de nuestros pueblos </w:t>
      </w:r>
      <w:r w:rsidR="00A64D60">
        <w:rPr>
          <w:rFonts w:ascii="Tahoma" w:hAnsi="Tahoma" w:cs="Tahoma"/>
          <w:sz w:val="22"/>
          <w:szCs w:val="22"/>
        </w:rPr>
        <w:t xml:space="preserve">indo-latino-americanos </w:t>
      </w:r>
      <w:r w:rsidRPr="00C05558">
        <w:rPr>
          <w:rFonts w:ascii="Tahoma" w:hAnsi="Tahoma" w:cs="Tahoma"/>
          <w:sz w:val="22"/>
          <w:szCs w:val="22"/>
        </w:rPr>
        <w:t>podemos rescatar</w:t>
      </w:r>
      <w:r w:rsidR="00A64D60">
        <w:rPr>
          <w:rFonts w:ascii="Tahoma" w:hAnsi="Tahoma" w:cs="Tahoma"/>
          <w:sz w:val="22"/>
          <w:szCs w:val="22"/>
        </w:rPr>
        <w:t xml:space="preserve"> que tiempos de crisis se han present</w:t>
      </w:r>
      <w:r w:rsidRPr="00C05558">
        <w:rPr>
          <w:rFonts w:ascii="Tahoma" w:hAnsi="Tahoma" w:cs="Tahoma"/>
          <w:sz w:val="22"/>
          <w:szCs w:val="22"/>
        </w:rPr>
        <w:t>ado en muchas oportunidades</w:t>
      </w:r>
      <w:r w:rsidR="00A64D60">
        <w:rPr>
          <w:rFonts w:ascii="Tahoma" w:hAnsi="Tahoma" w:cs="Tahoma"/>
          <w:sz w:val="22"/>
          <w:szCs w:val="22"/>
        </w:rPr>
        <w:t>,</w:t>
      </w:r>
      <w:r w:rsidRPr="00C05558">
        <w:rPr>
          <w:rFonts w:ascii="Tahoma" w:hAnsi="Tahoma" w:cs="Tahoma"/>
          <w:sz w:val="22"/>
          <w:szCs w:val="22"/>
        </w:rPr>
        <w:t xml:space="preserve"> en distintos lugares y </w:t>
      </w:r>
      <w:r w:rsidR="00A64D60" w:rsidRPr="00C05558">
        <w:rPr>
          <w:rFonts w:ascii="Tahoma" w:hAnsi="Tahoma" w:cs="Tahoma"/>
          <w:sz w:val="22"/>
          <w:szCs w:val="22"/>
        </w:rPr>
        <w:t>momentos</w:t>
      </w:r>
      <w:r w:rsidRPr="00C05558">
        <w:rPr>
          <w:rFonts w:ascii="Tahoma" w:hAnsi="Tahoma" w:cs="Tahoma"/>
          <w:sz w:val="22"/>
          <w:szCs w:val="22"/>
        </w:rPr>
        <w:t>. Pero que en la mayoría de ellos siempre</w:t>
      </w:r>
      <w:r w:rsidR="00A64D60">
        <w:rPr>
          <w:rFonts w:ascii="Tahoma" w:hAnsi="Tahoma" w:cs="Tahoma"/>
          <w:sz w:val="22"/>
          <w:szCs w:val="22"/>
        </w:rPr>
        <w:t>, de algún modo,</w:t>
      </w:r>
      <w:r w:rsidRPr="00C05558">
        <w:rPr>
          <w:rFonts w:ascii="Tahoma" w:hAnsi="Tahoma" w:cs="Tahoma"/>
          <w:sz w:val="22"/>
          <w:szCs w:val="22"/>
        </w:rPr>
        <w:t xml:space="preserve"> se encontró un camino de salida hacia formas institucionales socio-políticas que estructuraron un futuro esperanzador. Los pueblos parecieran caminar como el agua que baja de la montaña. Siempre buscando la pendiente que le permita llegar al océano. Pueden detenerlo con obstáculos transitorios, pero </w:t>
      </w:r>
      <w:r w:rsidR="00A64D60">
        <w:rPr>
          <w:rFonts w:ascii="Tahoma" w:hAnsi="Tahoma" w:cs="Tahoma"/>
          <w:sz w:val="22"/>
          <w:szCs w:val="22"/>
        </w:rPr>
        <w:t xml:space="preserve">por regla general </w:t>
      </w:r>
      <w:r w:rsidRPr="00C05558">
        <w:rPr>
          <w:rFonts w:ascii="Tahoma" w:hAnsi="Tahoma" w:cs="Tahoma"/>
          <w:sz w:val="22"/>
          <w:szCs w:val="22"/>
        </w:rPr>
        <w:t xml:space="preserve"> triunfan en su propósito de construir un mañana mejor.</w:t>
      </w:r>
    </w:p>
    <w:p w:rsidR="00A64D60" w:rsidRDefault="00A23864" w:rsidP="00A23864">
      <w:pPr>
        <w:spacing w:line="300" w:lineRule="auto"/>
        <w:ind w:firstLine="425"/>
        <w:jc w:val="both"/>
        <w:rPr>
          <w:rFonts w:ascii="Tahoma" w:hAnsi="Tahoma" w:cs="Tahoma"/>
          <w:sz w:val="22"/>
          <w:szCs w:val="22"/>
        </w:rPr>
      </w:pPr>
      <w:r w:rsidRPr="00C05558">
        <w:rPr>
          <w:rFonts w:ascii="Tahoma" w:hAnsi="Tahoma" w:cs="Tahoma"/>
          <w:sz w:val="22"/>
          <w:szCs w:val="22"/>
        </w:rPr>
        <w:t xml:space="preserve">Ya Platón sostenía que no era posible el ejercicio de la tiranía sin la ayuda de un “sofista”, en lenguaje moderno deberíamos decir que no hay posibilidad de engañar al público sin la ayuda de un buen “comunicador social” que convenza sobre la verdad del discurso político. Para Ricoeur no hay posibilidad de concebir una sociedad que tenga una imagen de sí misma sin esa retórica del discurso público (los argentinos somos lo que pensamos </w:t>
      </w:r>
      <w:r w:rsidRPr="00A64D60">
        <w:rPr>
          <w:rFonts w:ascii="Tahoma" w:hAnsi="Tahoma" w:cs="Tahoma"/>
          <w:i/>
          <w:sz w:val="22"/>
          <w:szCs w:val="22"/>
        </w:rPr>
        <w:t>que somos</w:t>
      </w:r>
      <w:r w:rsidR="00A64D60">
        <w:rPr>
          <w:rFonts w:ascii="Tahoma" w:hAnsi="Tahoma" w:cs="Tahoma"/>
          <w:sz w:val="22"/>
          <w:szCs w:val="22"/>
        </w:rPr>
        <w:t xml:space="preserve">, que incluye necesariamente, lo que </w:t>
      </w:r>
      <w:r w:rsidR="00A64D60" w:rsidRPr="00A64D60">
        <w:rPr>
          <w:rFonts w:ascii="Tahoma" w:hAnsi="Tahoma" w:cs="Tahoma"/>
          <w:i/>
          <w:sz w:val="22"/>
          <w:szCs w:val="22"/>
        </w:rPr>
        <w:t>debemos ser</w:t>
      </w:r>
      <w:r w:rsidRPr="00C05558">
        <w:rPr>
          <w:rFonts w:ascii="Tahoma" w:hAnsi="Tahoma" w:cs="Tahoma"/>
          <w:sz w:val="22"/>
          <w:szCs w:val="22"/>
        </w:rPr>
        <w:t xml:space="preserve">). Esto </w:t>
      </w:r>
      <w:r w:rsidR="00A64D60">
        <w:rPr>
          <w:rFonts w:ascii="Tahoma" w:hAnsi="Tahoma" w:cs="Tahoma"/>
          <w:sz w:val="22"/>
          <w:szCs w:val="22"/>
        </w:rPr>
        <w:t>“</w:t>
      </w:r>
      <w:r w:rsidRPr="00C05558">
        <w:rPr>
          <w:rFonts w:ascii="Tahoma" w:hAnsi="Tahoma" w:cs="Tahoma"/>
          <w:sz w:val="22"/>
          <w:szCs w:val="22"/>
        </w:rPr>
        <w:t>no está mal</w:t>
      </w:r>
      <w:r w:rsidR="00A64D60">
        <w:rPr>
          <w:rFonts w:ascii="Tahoma" w:hAnsi="Tahoma" w:cs="Tahoma"/>
          <w:sz w:val="22"/>
          <w:szCs w:val="22"/>
        </w:rPr>
        <w:t>”</w:t>
      </w:r>
      <w:r w:rsidRPr="00C05558">
        <w:rPr>
          <w:rFonts w:ascii="Tahoma" w:hAnsi="Tahoma" w:cs="Tahoma"/>
          <w:sz w:val="22"/>
          <w:szCs w:val="22"/>
        </w:rPr>
        <w:t xml:space="preserve"> dice nuestro </w:t>
      </w:r>
      <w:r w:rsidR="00A64D60">
        <w:rPr>
          <w:rFonts w:ascii="Tahoma" w:hAnsi="Tahoma" w:cs="Tahoma"/>
          <w:sz w:val="22"/>
          <w:szCs w:val="22"/>
        </w:rPr>
        <w:t>pensad</w:t>
      </w:r>
      <w:r w:rsidRPr="00C05558">
        <w:rPr>
          <w:rFonts w:ascii="Tahoma" w:hAnsi="Tahoma" w:cs="Tahoma"/>
          <w:sz w:val="22"/>
          <w:szCs w:val="22"/>
        </w:rPr>
        <w:t>or, no hay otro modo de construir los conjuntos sociales sin una imagen compartida de lo que son</w:t>
      </w:r>
      <w:r w:rsidR="00A64D60">
        <w:rPr>
          <w:rFonts w:ascii="Tahoma" w:hAnsi="Tahoma" w:cs="Tahoma"/>
          <w:sz w:val="22"/>
          <w:szCs w:val="22"/>
        </w:rPr>
        <w:t xml:space="preserve"> (y si es posible de lo que deben ser)</w:t>
      </w:r>
      <w:r w:rsidRPr="00C05558">
        <w:rPr>
          <w:rFonts w:ascii="Tahoma" w:hAnsi="Tahoma" w:cs="Tahoma"/>
          <w:sz w:val="22"/>
          <w:szCs w:val="22"/>
        </w:rPr>
        <w:t xml:space="preserve">. </w:t>
      </w:r>
    </w:p>
    <w:p w:rsidR="00A23864" w:rsidRDefault="00A23864" w:rsidP="00A23864">
      <w:pPr>
        <w:spacing w:line="300" w:lineRule="auto"/>
        <w:ind w:firstLine="425"/>
        <w:jc w:val="both"/>
        <w:rPr>
          <w:rFonts w:ascii="Tahoma" w:hAnsi="Tahoma" w:cs="Tahoma"/>
          <w:sz w:val="22"/>
          <w:szCs w:val="22"/>
        </w:rPr>
      </w:pPr>
      <w:r w:rsidRPr="00C05558">
        <w:rPr>
          <w:rFonts w:ascii="Tahoma" w:hAnsi="Tahoma" w:cs="Tahoma"/>
          <w:sz w:val="22"/>
          <w:szCs w:val="22"/>
        </w:rPr>
        <w:t xml:space="preserve">Pero todo conjunto social, y esto ya lo </w:t>
      </w:r>
      <w:r w:rsidR="009F599C">
        <w:rPr>
          <w:rFonts w:ascii="Tahoma" w:hAnsi="Tahoma" w:cs="Tahoma"/>
          <w:sz w:val="22"/>
          <w:szCs w:val="22"/>
        </w:rPr>
        <w:t xml:space="preserve">había </w:t>
      </w:r>
      <w:r w:rsidRPr="00C05558">
        <w:rPr>
          <w:rFonts w:ascii="Tahoma" w:hAnsi="Tahoma" w:cs="Tahoma"/>
          <w:sz w:val="22"/>
          <w:szCs w:val="22"/>
        </w:rPr>
        <w:t>vi</w:t>
      </w:r>
      <w:r w:rsidR="009F599C">
        <w:rPr>
          <w:rFonts w:ascii="Tahoma" w:hAnsi="Tahoma" w:cs="Tahoma"/>
          <w:sz w:val="22"/>
          <w:szCs w:val="22"/>
        </w:rPr>
        <w:t>st</w:t>
      </w:r>
      <w:r w:rsidRPr="00C05558">
        <w:rPr>
          <w:rFonts w:ascii="Tahoma" w:hAnsi="Tahoma" w:cs="Tahoma"/>
          <w:sz w:val="22"/>
          <w:szCs w:val="22"/>
        </w:rPr>
        <w:t>o Max Weber</w:t>
      </w:r>
      <w:r w:rsidR="009F599C">
        <w:rPr>
          <w:rFonts w:ascii="Tahoma" w:hAnsi="Tahoma" w:cs="Tahoma"/>
          <w:sz w:val="22"/>
          <w:szCs w:val="22"/>
        </w:rPr>
        <w:t xml:space="preserve"> [</w:t>
      </w:r>
      <w:r w:rsidR="00A64D60">
        <w:rPr>
          <w:rStyle w:val="Refdenotaalpie"/>
          <w:rFonts w:ascii="Tahoma" w:hAnsi="Tahoma"/>
          <w:sz w:val="22"/>
          <w:szCs w:val="22"/>
        </w:rPr>
        <w:footnoteReference w:id="3"/>
      </w:r>
      <w:r w:rsidR="009F599C">
        <w:rPr>
          <w:rFonts w:ascii="Tahoma" w:hAnsi="Tahoma" w:cs="Tahoma"/>
          <w:sz w:val="22"/>
          <w:szCs w:val="22"/>
        </w:rPr>
        <w:t>]</w:t>
      </w:r>
      <w:r w:rsidRPr="00C05558">
        <w:rPr>
          <w:rFonts w:ascii="Tahoma" w:hAnsi="Tahoma" w:cs="Tahoma"/>
          <w:sz w:val="22"/>
          <w:szCs w:val="22"/>
        </w:rPr>
        <w:t xml:space="preserve"> </w:t>
      </w:r>
      <w:r w:rsidR="00A64D60">
        <w:rPr>
          <w:rFonts w:ascii="Tahoma" w:hAnsi="Tahoma" w:cs="Tahoma"/>
          <w:sz w:val="22"/>
          <w:szCs w:val="22"/>
        </w:rPr>
        <w:t xml:space="preserve">(1864-1920) </w:t>
      </w:r>
      <w:r w:rsidRPr="00C05558">
        <w:rPr>
          <w:rFonts w:ascii="Tahoma" w:hAnsi="Tahoma" w:cs="Tahoma"/>
          <w:sz w:val="22"/>
          <w:szCs w:val="22"/>
        </w:rPr>
        <w:t>a principio de</w:t>
      </w:r>
      <w:r w:rsidR="00A64D60">
        <w:rPr>
          <w:rFonts w:ascii="Tahoma" w:hAnsi="Tahoma" w:cs="Tahoma"/>
          <w:sz w:val="22"/>
          <w:szCs w:val="22"/>
        </w:rPr>
        <w:t>l</w:t>
      </w:r>
      <w:r w:rsidRPr="00C05558">
        <w:rPr>
          <w:rFonts w:ascii="Tahoma" w:hAnsi="Tahoma" w:cs="Tahoma"/>
          <w:sz w:val="22"/>
          <w:szCs w:val="22"/>
        </w:rPr>
        <w:t xml:space="preserve"> siglo</w:t>
      </w:r>
      <w:r w:rsidR="00A64D60">
        <w:rPr>
          <w:rFonts w:ascii="Tahoma" w:hAnsi="Tahoma" w:cs="Tahoma"/>
          <w:sz w:val="22"/>
          <w:szCs w:val="22"/>
        </w:rPr>
        <w:t xml:space="preserve"> XX</w:t>
      </w:r>
      <w:r w:rsidRPr="00C05558">
        <w:rPr>
          <w:rFonts w:ascii="Tahoma" w:hAnsi="Tahoma" w:cs="Tahoma"/>
          <w:sz w:val="22"/>
          <w:szCs w:val="22"/>
        </w:rPr>
        <w:t>, en cuanto alcanza un grado complejo del desarrollo de su organización</w:t>
      </w:r>
      <w:r w:rsidR="009F599C">
        <w:rPr>
          <w:rFonts w:ascii="Tahoma" w:hAnsi="Tahoma" w:cs="Tahoma"/>
          <w:sz w:val="22"/>
          <w:szCs w:val="22"/>
        </w:rPr>
        <w:t>,</w:t>
      </w:r>
      <w:r w:rsidRPr="00C05558">
        <w:rPr>
          <w:rFonts w:ascii="Tahoma" w:hAnsi="Tahoma" w:cs="Tahoma"/>
          <w:sz w:val="22"/>
          <w:szCs w:val="22"/>
        </w:rPr>
        <w:t xml:space="preserve"> da lugar de </w:t>
      </w:r>
      <w:r w:rsidRPr="00C05558">
        <w:rPr>
          <w:rFonts w:ascii="Tahoma" w:hAnsi="Tahoma" w:cs="Tahoma"/>
          <w:sz w:val="22"/>
          <w:szCs w:val="22"/>
        </w:rPr>
        <w:lastRenderedPageBreak/>
        <w:t>inmediato a la aparición de alguna forma de autoridad, producto de</w:t>
      </w:r>
      <w:r w:rsidR="009F599C">
        <w:rPr>
          <w:rFonts w:ascii="Tahoma" w:hAnsi="Tahoma" w:cs="Tahoma"/>
          <w:sz w:val="22"/>
          <w:szCs w:val="22"/>
        </w:rPr>
        <w:t>l desarrollo de su</w:t>
      </w:r>
      <w:r w:rsidR="00852846">
        <w:rPr>
          <w:rFonts w:ascii="Tahoma" w:hAnsi="Tahoma" w:cs="Tahoma"/>
          <w:sz w:val="22"/>
          <w:szCs w:val="22"/>
        </w:rPr>
        <w:t>s luchas de clases que, con el tiempo, se cristaliza en una</w:t>
      </w:r>
      <w:r w:rsidRPr="00C05558">
        <w:rPr>
          <w:rFonts w:ascii="Tahoma" w:hAnsi="Tahoma" w:cs="Tahoma"/>
          <w:sz w:val="22"/>
          <w:szCs w:val="22"/>
        </w:rPr>
        <w:t xml:space="preserve"> estratificación social. Cuando la retórica del discurso público comienza a </w:t>
      </w:r>
      <w:r w:rsidRPr="00C05558">
        <w:rPr>
          <w:rFonts w:ascii="Tahoma" w:hAnsi="Tahoma" w:cs="Tahoma"/>
          <w:i/>
          <w:iCs/>
          <w:sz w:val="22"/>
          <w:szCs w:val="22"/>
        </w:rPr>
        <w:t>legitimar la autoridad</w:t>
      </w:r>
      <w:r w:rsidRPr="00C05558">
        <w:rPr>
          <w:rFonts w:ascii="Tahoma" w:hAnsi="Tahoma" w:cs="Tahoma"/>
          <w:sz w:val="22"/>
          <w:szCs w:val="22"/>
        </w:rPr>
        <w:t xml:space="preserve"> </w:t>
      </w:r>
      <w:r w:rsidR="004C6B2C">
        <w:rPr>
          <w:rFonts w:ascii="Tahoma" w:hAnsi="Tahoma" w:cs="Tahoma"/>
          <w:sz w:val="22"/>
          <w:szCs w:val="22"/>
        </w:rPr>
        <w:t xml:space="preserve"> </w:t>
      </w:r>
      <w:r w:rsidRPr="00C05558">
        <w:rPr>
          <w:rFonts w:ascii="Tahoma" w:hAnsi="Tahoma" w:cs="Tahoma"/>
          <w:sz w:val="22"/>
          <w:szCs w:val="22"/>
        </w:rPr>
        <w:t xml:space="preserve">y su </w:t>
      </w:r>
      <w:r w:rsidRPr="00C05558">
        <w:rPr>
          <w:rFonts w:ascii="Tahoma" w:hAnsi="Tahoma" w:cs="Tahoma"/>
          <w:i/>
          <w:iCs/>
          <w:sz w:val="22"/>
          <w:szCs w:val="22"/>
        </w:rPr>
        <w:t>ejercicio del poder</w:t>
      </w:r>
      <w:r w:rsidRPr="00C05558">
        <w:rPr>
          <w:rFonts w:ascii="Tahoma" w:hAnsi="Tahoma" w:cs="Tahoma"/>
          <w:sz w:val="22"/>
          <w:szCs w:val="22"/>
        </w:rPr>
        <w:t xml:space="preserve"> </w:t>
      </w:r>
      <w:r w:rsidRPr="00852846">
        <w:rPr>
          <w:rFonts w:ascii="Tahoma" w:hAnsi="Tahoma" w:cs="Tahoma"/>
          <w:i/>
          <w:sz w:val="22"/>
          <w:szCs w:val="22"/>
        </w:rPr>
        <w:t>la retórica se convierte en ideología</w:t>
      </w:r>
      <w:r w:rsidR="00852846">
        <w:rPr>
          <w:rFonts w:ascii="Tahoma" w:hAnsi="Tahoma" w:cs="Tahoma"/>
          <w:i/>
          <w:sz w:val="22"/>
          <w:szCs w:val="22"/>
        </w:rPr>
        <w:t xml:space="preserve"> dominante</w:t>
      </w:r>
      <w:r w:rsidRPr="00C05558">
        <w:rPr>
          <w:rFonts w:ascii="Tahoma" w:hAnsi="Tahoma" w:cs="Tahoma"/>
          <w:sz w:val="22"/>
          <w:szCs w:val="22"/>
        </w:rPr>
        <w:t>. Si bien esto es</w:t>
      </w:r>
      <w:r w:rsidR="009F599C">
        <w:rPr>
          <w:rFonts w:ascii="Tahoma" w:hAnsi="Tahoma" w:cs="Tahoma"/>
          <w:sz w:val="22"/>
          <w:szCs w:val="22"/>
        </w:rPr>
        <w:t>, en gran parte,</w:t>
      </w:r>
      <w:r w:rsidRPr="00C05558">
        <w:rPr>
          <w:rFonts w:ascii="Tahoma" w:hAnsi="Tahoma" w:cs="Tahoma"/>
          <w:sz w:val="22"/>
          <w:szCs w:val="22"/>
        </w:rPr>
        <w:t xml:space="preserve"> necesario </w:t>
      </w:r>
      <w:r w:rsidR="00852846">
        <w:rPr>
          <w:rFonts w:ascii="Tahoma" w:hAnsi="Tahoma" w:cs="Tahoma"/>
          <w:sz w:val="22"/>
          <w:szCs w:val="22"/>
        </w:rPr>
        <w:t xml:space="preserve">la historia nos muestra que </w:t>
      </w:r>
      <w:r w:rsidRPr="00C05558">
        <w:rPr>
          <w:rFonts w:ascii="Tahoma" w:hAnsi="Tahoma" w:cs="Tahoma"/>
          <w:sz w:val="22"/>
          <w:szCs w:val="22"/>
        </w:rPr>
        <w:t>entra en un terreno lleno de trampas, de artimañas y de la posibilidad de un uso abusivo</w:t>
      </w:r>
      <w:r w:rsidR="00852846">
        <w:rPr>
          <w:rFonts w:ascii="Tahoma" w:hAnsi="Tahoma" w:cs="Tahoma"/>
          <w:sz w:val="22"/>
          <w:szCs w:val="22"/>
        </w:rPr>
        <w:t xml:space="preserve">. Entonces, afirma </w:t>
      </w:r>
      <w:r w:rsidR="00852846" w:rsidRPr="00852846">
        <w:rPr>
          <w:rFonts w:ascii="Tahoma" w:hAnsi="Tahoma" w:cs="Tahoma"/>
          <w:sz w:val="22"/>
          <w:szCs w:val="22"/>
        </w:rPr>
        <w:t>Ricoeur</w:t>
      </w:r>
      <w:r w:rsidR="00852846">
        <w:rPr>
          <w:rFonts w:ascii="Tahoma" w:hAnsi="Tahoma" w:cs="Tahoma"/>
          <w:sz w:val="22"/>
          <w:szCs w:val="22"/>
        </w:rPr>
        <w:t>, la ideología</w:t>
      </w:r>
      <w:r w:rsidRPr="00C05558">
        <w:rPr>
          <w:rFonts w:ascii="Tahoma" w:hAnsi="Tahoma" w:cs="Tahoma"/>
          <w:sz w:val="22"/>
          <w:szCs w:val="22"/>
        </w:rPr>
        <w:t xml:space="preserve"> </w:t>
      </w:r>
      <w:r w:rsidR="00852846">
        <w:rPr>
          <w:rFonts w:ascii="Tahoma" w:hAnsi="Tahoma" w:cs="Tahoma"/>
          <w:sz w:val="22"/>
          <w:szCs w:val="22"/>
        </w:rPr>
        <w:t>s</w:t>
      </w:r>
      <w:r w:rsidRPr="00C05558">
        <w:rPr>
          <w:rFonts w:ascii="Tahoma" w:hAnsi="Tahoma" w:cs="Tahoma"/>
          <w:sz w:val="22"/>
          <w:szCs w:val="22"/>
        </w:rPr>
        <w:t xml:space="preserve">e convierte en encubridora, “distorsionadora-disimuladora” correspondiente al primer nivel analizado. </w:t>
      </w:r>
    </w:p>
    <w:p w:rsidR="00852846" w:rsidRDefault="00A23864" w:rsidP="00A23864">
      <w:pPr>
        <w:pStyle w:val="Textoindependiente2"/>
        <w:spacing w:line="300" w:lineRule="auto"/>
        <w:ind w:firstLine="425"/>
        <w:rPr>
          <w:rFonts w:ascii="Tahoma" w:hAnsi="Tahoma" w:cs="Tahoma"/>
        </w:rPr>
      </w:pPr>
      <w:r w:rsidRPr="00C05558">
        <w:rPr>
          <w:rFonts w:ascii="Tahoma" w:hAnsi="Tahoma" w:cs="Tahoma"/>
        </w:rPr>
        <w:t>Todo Estado moderno está asentado sobre una legitimación racional</w:t>
      </w:r>
      <w:r w:rsidR="00852846">
        <w:rPr>
          <w:rFonts w:ascii="Tahoma" w:hAnsi="Tahoma" w:cs="Tahoma"/>
        </w:rPr>
        <w:t>:</w:t>
      </w:r>
    </w:p>
    <w:p w:rsidR="00852846" w:rsidRDefault="004C56DA" w:rsidP="004C56DA">
      <w:pPr>
        <w:pStyle w:val="Textoindependiente2"/>
        <w:spacing w:before="60" w:after="60" w:line="300" w:lineRule="auto"/>
        <w:ind w:left="567" w:firstLine="0"/>
        <w:rPr>
          <w:rFonts w:ascii="Tahoma" w:hAnsi="Tahoma" w:cs="Tahoma"/>
        </w:rPr>
      </w:pPr>
      <w:r>
        <w:rPr>
          <w:rFonts w:ascii="Tahoma" w:hAnsi="Tahoma" w:cs="Tahoma"/>
        </w:rPr>
        <w:t>«</w:t>
      </w:r>
      <w:r w:rsidR="00A23864" w:rsidRPr="00C05558">
        <w:rPr>
          <w:rFonts w:ascii="Tahoma" w:hAnsi="Tahoma" w:cs="Tahoma"/>
          <w:i/>
          <w:iCs/>
        </w:rPr>
        <w:t>En este sentido, todo sistema de control social descansa sobre un funcionamiento ideológico destinado a legitimar su reivindicación de la autoridad... Donde hay poder, hay una reivindicación de la legitimidad. Y donde hay reivindicación de legitimidad, se recurre a la retórica del discurso público con un objetivo de persuasión</w:t>
      </w:r>
      <w:r>
        <w:rPr>
          <w:rFonts w:ascii="Tahoma" w:hAnsi="Tahoma" w:cs="Tahoma"/>
        </w:rPr>
        <w:t>»</w:t>
      </w:r>
      <w:r w:rsidR="00A23864" w:rsidRPr="00C05558">
        <w:rPr>
          <w:rFonts w:ascii="Tahoma" w:hAnsi="Tahoma" w:cs="Tahoma"/>
        </w:rPr>
        <w:t xml:space="preserve">. </w:t>
      </w:r>
    </w:p>
    <w:p w:rsidR="00852846" w:rsidRDefault="00A23864" w:rsidP="00A23864">
      <w:pPr>
        <w:pStyle w:val="Textoindependiente2"/>
        <w:spacing w:line="300" w:lineRule="auto"/>
        <w:ind w:firstLine="425"/>
        <w:rPr>
          <w:rFonts w:ascii="Tahoma" w:hAnsi="Tahoma" w:cs="Tahoma"/>
        </w:rPr>
      </w:pPr>
      <w:r w:rsidRPr="00C05558">
        <w:rPr>
          <w:rFonts w:ascii="Tahoma" w:hAnsi="Tahoma" w:cs="Tahoma"/>
        </w:rPr>
        <w:t>Pero por debajo de este nivel de análisis aparece el fundament</w:t>
      </w:r>
      <w:r w:rsidR="00852846">
        <w:rPr>
          <w:rFonts w:ascii="Tahoma" w:hAnsi="Tahoma" w:cs="Tahoma"/>
        </w:rPr>
        <w:t xml:space="preserve">o de la función de la ideología </w:t>
      </w:r>
      <w:r w:rsidRPr="00C05558">
        <w:rPr>
          <w:rFonts w:ascii="Tahoma" w:hAnsi="Tahoma" w:cs="Tahoma"/>
        </w:rPr>
        <w:t xml:space="preserve">que es la de “integración”. Aparecería, entonces, aquí el papel de las narraciones y mitos fundacionales de los pueblos, clases o grupos sociales, de una época no compartida por los detentadores actuales del poder, y que se expresa en ese modo de la ideología.  Sin esa función de la ideología los pueblos, clases o grupos </w:t>
      </w:r>
      <w:r w:rsidR="00852846">
        <w:rPr>
          <w:rFonts w:ascii="Tahoma" w:hAnsi="Tahoma" w:cs="Tahoma"/>
        </w:rPr>
        <w:t>no tendrían sustento integrador:</w:t>
      </w:r>
      <w:r w:rsidRPr="00C05558">
        <w:rPr>
          <w:rFonts w:ascii="Tahoma" w:hAnsi="Tahoma" w:cs="Tahoma"/>
        </w:rPr>
        <w:t xml:space="preserve"> </w:t>
      </w:r>
    </w:p>
    <w:p w:rsidR="00A23864" w:rsidRDefault="0088780A" w:rsidP="00852846">
      <w:pPr>
        <w:pStyle w:val="Textoindependiente2"/>
        <w:spacing w:before="60" w:after="60" w:line="300" w:lineRule="auto"/>
        <w:ind w:left="567" w:firstLine="0"/>
        <w:rPr>
          <w:rFonts w:ascii="Tahoma" w:hAnsi="Tahoma" w:cs="Tahoma"/>
        </w:rPr>
      </w:pPr>
      <w:r>
        <w:rPr>
          <w:rFonts w:ascii="Tahoma" w:hAnsi="Tahoma" w:cs="Tahoma"/>
          <w:i/>
          <w:iCs/>
        </w:rPr>
        <w:t>«</w:t>
      </w:r>
      <w:r w:rsidR="00A23864" w:rsidRPr="00C05558">
        <w:rPr>
          <w:rFonts w:ascii="Tahoma" w:hAnsi="Tahoma" w:cs="Tahoma"/>
          <w:i/>
          <w:iCs/>
        </w:rPr>
        <w:t>De manera que la función de la ideología consiste en servir como posta para la memoria colectiva a fin de que el valor inaugural de los acontecimientos fundadores se convierta en objeto de la creencia de todos</w:t>
      </w:r>
      <w:r>
        <w:rPr>
          <w:rFonts w:ascii="Tahoma" w:hAnsi="Tahoma" w:cs="Tahoma"/>
          <w:i/>
          <w:iCs/>
        </w:rPr>
        <w:t>»</w:t>
      </w:r>
      <w:r w:rsidR="00A23864" w:rsidRPr="00C05558">
        <w:rPr>
          <w:rFonts w:ascii="Tahoma" w:hAnsi="Tahoma" w:cs="Tahoma"/>
        </w:rPr>
        <w:t>.</w:t>
      </w:r>
    </w:p>
    <w:p w:rsidR="00B67037" w:rsidRDefault="00A23864" w:rsidP="00A23864">
      <w:pPr>
        <w:pStyle w:val="Textoindependiente2"/>
        <w:spacing w:line="300" w:lineRule="auto"/>
        <w:ind w:firstLine="425"/>
        <w:rPr>
          <w:rFonts w:ascii="Tahoma" w:hAnsi="Tahoma" w:cs="Tahoma"/>
          <w:i/>
          <w:iCs/>
        </w:rPr>
      </w:pPr>
      <w:r w:rsidRPr="00C05558">
        <w:rPr>
          <w:rFonts w:ascii="Tahoma" w:hAnsi="Tahoma" w:cs="Tahoma"/>
        </w:rPr>
        <w:t xml:space="preserve">Podemos articular ahora estos tres niveles de la ideología en su funcionamiento concreto y en diferenciar e integrar a cada uno en su papel específico. La ideología en su base actúa como la “personalidad social” que da forma y carácter a un conjunto social dado: la </w:t>
      </w:r>
      <w:r w:rsidRPr="00B67037">
        <w:rPr>
          <w:rFonts w:ascii="Tahoma" w:hAnsi="Tahoma" w:cs="Tahoma"/>
          <w:i/>
        </w:rPr>
        <w:t>integración social</w:t>
      </w:r>
      <w:r w:rsidRPr="00C05558">
        <w:rPr>
          <w:rFonts w:ascii="Tahoma" w:hAnsi="Tahoma" w:cs="Tahoma"/>
        </w:rPr>
        <w:t xml:space="preserve">. Cuando en ese conjunto social aparece la diferenciación entre los que mandan y los que obedecen, ese mando requiere de “legitimación”, entonces dentro de la “personalidad social”, como la he llamado, se va a perfilar una diferenciación que se presentará como </w:t>
      </w:r>
      <w:r w:rsidRPr="00B67037">
        <w:rPr>
          <w:rFonts w:ascii="Tahoma" w:hAnsi="Tahoma" w:cs="Tahoma"/>
          <w:i/>
        </w:rPr>
        <w:t>la encarnación del destino del conjunto</w:t>
      </w:r>
      <w:r w:rsidRPr="00C05558">
        <w:rPr>
          <w:rFonts w:ascii="Tahoma" w:hAnsi="Tahoma" w:cs="Tahoma"/>
        </w:rPr>
        <w:t>. En los primeros momentos, al presentarse como el reflejo del conjunto, como el espejo en el que se mira la conciencia colectiva, y valiéndose de esa fuerza, no encontrará trabas ni contradicciones entre lo que hace y lo que el conjunto espera que haga; cumplirá hasta allí la ideología su función de</w:t>
      </w:r>
      <w:r w:rsidRPr="00C05558">
        <w:rPr>
          <w:rFonts w:ascii="Tahoma" w:hAnsi="Tahoma" w:cs="Tahoma"/>
          <w:i/>
          <w:iCs/>
        </w:rPr>
        <w:t xml:space="preserve"> legitimación del poder. </w:t>
      </w:r>
    </w:p>
    <w:p w:rsidR="00C17D24" w:rsidRDefault="00C17D24" w:rsidP="00A23864">
      <w:pPr>
        <w:pStyle w:val="Textoindependiente2"/>
        <w:spacing w:line="300" w:lineRule="auto"/>
        <w:ind w:firstLine="425"/>
        <w:rPr>
          <w:rFonts w:ascii="Tahoma" w:hAnsi="Tahoma" w:cs="Tahoma"/>
          <w:i/>
          <w:iCs/>
        </w:rPr>
      </w:pPr>
    </w:p>
    <w:p w:rsidR="00365B92" w:rsidRPr="00AB6B54" w:rsidRDefault="00365B92" w:rsidP="00365B92">
      <w:pPr>
        <w:spacing w:line="300" w:lineRule="auto"/>
        <w:jc w:val="both"/>
        <w:rPr>
          <w:rFonts w:ascii="Tahoma" w:hAnsi="Tahoma" w:cs="Tahoma"/>
          <w:sz w:val="22"/>
          <w:szCs w:val="22"/>
        </w:rPr>
      </w:pPr>
      <w:r w:rsidRPr="00365B92">
        <w:rPr>
          <w:rFonts w:ascii="Tahoma" w:hAnsi="Tahoma" w:cs="Tahoma"/>
          <w:i/>
          <w:sz w:val="22"/>
          <w:szCs w:val="22"/>
        </w:rPr>
        <w:t>Parte II</w:t>
      </w:r>
      <w:r w:rsidR="00AB6B54">
        <w:rPr>
          <w:rFonts w:ascii="Tahoma" w:hAnsi="Tahoma" w:cs="Tahoma"/>
          <w:sz w:val="22"/>
          <w:szCs w:val="22"/>
        </w:rPr>
        <w:t xml:space="preserve"> – Las ideas que ayudan a depurar las ideas</w:t>
      </w:r>
    </w:p>
    <w:p w:rsidR="00AB6B54" w:rsidRDefault="00AB6B54" w:rsidP="00AB6B54">
      <w:pPr>
        <w:spacing w:line="300" w:lineRule="auto"/>
        <w:ind w:left="5387"/>
        <w:jc w:val="both"/>
        <w:rPr>
          <w:rFonts w:ascii="Tahoma" w:hAnsi="Tahoma" w:cs="Tahoma"/>
          <w:szCs w:val="22"/>
          <w:lang w:val="es-ES_tradnl"/>
        </w:rPr>
      </w:pPr>
      <w:r w:rsidRPr="00684AAB">
        <w:rPr>
          <w:rFonts w:ascii="Tahoma" w:hAnsi="Tahoma" w:cs="Tahoma"/>
          <w:szCs w:val="22"/>
          <w:lang w:val="es-ES_tradnl"/>
        </w:rPr>
        <w:t xml:space="preserve">“Si eres neutral en situaciones de injusticia, has elegido el lado del opresor”. </w:t>
      </w:r>
    </w:p>
    <w:p w:rsidR="00AB6B54" w:rsidRDefault="00AB6B54" w:rsidP="00AB6B54">
      <w:pPr>
        <w:spacing w:line="300" w:lineRule="auto"/>
        <w:ind w:left="5387"/>
        <w:jc w:val="right"/>
        <w:rPr>
          <w:rFonts w:ascii="Tahoma" w:hAnsi="Tahoma" w:cs="Tahoma"/>
          <w:szCs w:val="22"/>
          <w:lang w:val="es-ES_tradnl"/>
        </w:rPr>
      </w:pPr>
      <w:r w:rsidRPr="00684AAB">
        <w:rPr>
          <w:rFonts w:ascii="Tahoma" w:hAnsi="Tahoma" w:cs="Tahoma"/>
          <w:szCs w:val="22"/>
          <w:lang w:val="es-ES_tradnl"/>
        </w:rPr>
        <w:t>Desmond Tutu</w:t>
      </w:r>
      <w:r>
        <w:rPr>
          <w:rFonts w:ascii="Tahoma" w:hAnsi="Tahoma" w:cs="Tahoma"/>
          <w:szCs w:val="22"/>
          <w:lang w:val="es-ES_tradnl"/>
        </w:rPr>
        <w:t xml:space="preserve">, </w:t>
      </w:r>
      <w:r w:rsidRPr="00684AAB">
        <w:rPr>
          <w:rFonts w:ascii="Tahoma" w:hAnsi="Tahoma" w:cs="Tahoma"/>
          <w:szCs w:val="22"/>
          <w:lang w:val="es-ES_tradnl"/>
        </w:rPr>
        <w:t>Premio Nobel de la Paz</w:t>
      </w:r>
      <w:r>
        <w:rPr>
          <w:rFonts w:ascii="Tahoma" w:hAnsi="Tahoma" w:cs="Tahoma"/>
          <w:szCs w:val="22"/>
          <w:lang w:val="es-ES_tradnl"/>
        </w:rPr>
        <w:t>.</w:t>
      </w:r>
    </w:p>
    <w:p w:rsidR="00AB6B54" w:rsidRPr="00AB6B54" w:rsidRDefault="00AB6B54" w:rsidP="00365B92">
      <w:pPr>
        <w:spacing w:line="300" w:lineRule="auto"/>
        <w:jc w:val="both"/>
        <w:rPr>
          <w:rFonts w:ascii="Tahoma" w:hAnsi="Tahoma" w:cs="Tahoma"/>
          <w:sz w:val="22"/>
          <w:szCs w:val="22"/>
        </w:rPr>
      </w:pPr>
    </w:p>
    <w:p w:rsidR="00365B92" w:rsidRDefault="00365B92" w:rsidP="00365B92">
      <w:pPr>
        <w:pStyle w:val="Textoindependiente2"/>
        <w:spacing w:line="300" w:lineRule="auto"/>
        <w:ind w:firstLine="425"/>
        <w:rPr>
          <w:rFonts w:ascii="Tahoma" w:hAnsi="Tahoma" w:cs="Tahoma"/>
          <w:iCs/>
        </w:rPr>
      </w:pPr>
      <w:r>
        <w:rPr>
          <w:rFonts w:ascii="Tahoma" w:hAnsi="Tahoma" w:cs="Tahoma"/>
          <w:iCs/>
        </w:rPr>
        <w:t xml:space="preserve">El concepto ideología ha sido atacado y maltratado a partir de una variedad de significados, por regla general, resultado de dos posibilidades: la </w:t>
      </w:r>
      <w:r w:rsidRPr="00325961">
        <w:rPr>
          <w:rFonts w:ascii="Tahoma" w:hAnsi="Tahoma" w:cs="Tahoma"/>
          <w:i/>
          <w:iCs/>
        </w:rPr>
        <w:t>ignorancia</w:t>
      </w:r>
      <w:r>
        <w:rPr>
          <w:rFonts w:ascii="Tahoma" w:hAnsi="Tahoma" w:cs="Tahoma"/>
          <w:iCs/>
        </w:rPr>
        <w:t xml:space="preserve"> o la </w:t>
      </w:r>
      <w:r w:rsidRPr="00325961">
        <w:rPr>
          <w:rFonts w:ascii="Tahoma" w:hAnsi="Tahoma" w:cs="Tahoma"/>
          <w:i/>
          <w:iCs/>
        </w:rPr>
        <w:t>mala fe</w:t>
      </w:r>
      <w:r>
        <w:rPr>
          <w:rFonts w:ascii="Tahoma" w:hAnsi="Tahoma" w:cs="Tahoma"/>
          <w:i/>
          <w:iCs/>
        </w:rPr>
        <w:t xml:space="preserve">, </w:t>
      </w:r>
      <w:r>
        <w:rPr>
          <w:rFonts w:ascii="Tahoma" w:hAnsi="Tahoma" w:cs="Tahoma"/>
          <w:iCs/>
        </w:rPr>
        <w:t>ambas al servicio de los peores propósitos. De todos modos no podemos soslayar que, más de dos siglos de vida, de uso intenso y conflictivo, han dejado sobre su significado una especie de maraña que debemos intentar aclarar. Su origen fue atribuido M</w:t>
      </w:r>
      <w:r w:rsidRPr="00013020">
        <w:rPr>
          <w:rFonts w:ascii="Tahoma" w:hAnsi="Tahoma" w:cs="Tahoma"/>
          <w:iCs/>
        </w:rPr>
        <w:t>arqués de Tracy (1754</w:t>
      </w:r>
      <w:r>
        <w:rPr>
          <w:rFonts w:ascii="Tahoma" w:hAnsi="Tahoma" w:cs="Tahoma"/>
          <w:iCs/>
        </w:rPr>
        <w:t>-</w:t>
      </w:r>
      <w:r w:rsidRPr="00013020">
        <w:rPr>
          <w:rFonts w:ascii="Tahoma" w:hAnsi="Tahoma" w:cs="Tahoma"/>
          <w:iCs/>
        </w:rPr>
        <w:t xml:space="preserve">1836), </w:t>
      </w:r>
      <w:r>
        <w:rPr>
          <w:rFonts w:ascii="Tahoma" w:hAnsi="Tahoma" w:cs="Tahoma"/>
          <w:iCs/>
        </w:rPr>
        <w:t xml:space="preserve">quien propuso el </w:t>
      </w:r>
      <w:r>
        <w:rPr>
          <w:rFonts w:ascii="Tahoma" w:hAnsi="Tahoma" w:cs="Tahoma"/>
          <w:iCs/>
        </w:rPr>
        <w:lastRenderedPageBreak/>
        <w:t xml:space="preserve">concepto  </w:t>
      </w:r>
      <w:r w:rsidRPr="00325961">
        <w:rPr>
          <w:rFonts w:ascii="Tahoma" w:hAnsi="Tahoma" w:cs="Tahoma"/>
          <w:iCs/>
        </w:rPr>
        <w:t xml:space="preserve">en 1801, en el periodo de la Revolución francesa, con el significado de </w:t>
      </w:r>
      <w:r w:rsidRPr="00013020">
        <w:rPr>
          <w:rFonts w:ascii="Tahoma" w:hAnsi="Tahoma" w:cs="Tahoma"/>
          <w:i/>
          <w:iCs/>
        </w:rPr>
        <w:t>ciencia de las ideas</w:t>
      </w:r>
      <w:r w:rsidRPr="00325961">
        <w:rPr>
          <w:rFonts w:ascii="Tahoma" w:hAnsi="Tahoma" w:cs="Tahoma"/>
          <w:iCs/>
        </w:rPr>
        <w:t xml:space="preserve">, </w:t>
      </w:r>
      <w:r>
        <w:rPr>
          <w:rFonts w:ascii="Tahoma" w:hAnsi="Tahoma" w:cs="Tahoma"/>
          <w:iCs/>
        </w:rPr>
        <w:t xml:space="preserve">entendiendo por </w:t>
      </w:r>
      <w:r w:rsidRPr="00325961">
        <w:rPr>
          <w:rFonts w:ascii="Tahoma" w:hAnsi="Tahoma" w:cs="Tahoma"/>
          <w:iCs/>
        </w:rPr>
        <w:t>ideas</w:t>
      </w:r>
      <w:r>
        <w:rPr>
          <w:rFonts w:ascii="Tahoma" w:hAnsi="Tahoma" w:cs="Tahoma"/>
          <w:iCs/>
        </w:rPr>
        <w:t>:</w:t>
      </w:r>
      <w:r w:rsidRPr="00325961">
        <w:rPr>
          <w:rFonts w:ascii="Tahoma" w:hAnsi="Tahoma" w:cs="Tahoma"/>
          <w:iCs/>
        </w:rPr>
        <w:t xml:space="preserve"> el sentido amplio de </w:t>
      </w:r>
      <w:r w:rsidRPr="00013020">
        <w:rPr>
          <w:rFonts w:ascii="Tahoma" w:hAnsi="Tahoma" w:cs="Tahoma"/>
          <w:i/>
          <w:iCs/>
        </w:rPr>
        <w:t>estados de conciencia</w:t>
      </w:r>
      <w:r w:rsidRPr="00325961">
        <w:rPr>
          <w:rFonts w:ascii="Tahoma" w:hAnsi="Tahoma" w:cs="Tahoma"/>
          <w:iCs/>
        </w:rPr>
        <w:t>.</w:t>
      </w:r>
      <w:r>
        <w:rPr>
          <w:rFonts w:ascii="Tahoma" w:hAnsi="Tahoma" w:cs="Tahoma"/>
          <w:iCs/>
        </w:rPr>
        <w:t xml:space="preserve"> </w:t>
      </w:r>
    </w:p>
    <w:p w:rsidR="00365B92" w:rsidRDefault="00365B92" w:rsidP="00365B92">
      <w:pPr>
        <w:pStyle w:val="Textoindependiente2"/>
        <w:spacing w:line="300" w:lineRule="auto"/>
        <w:ind w:firstLine="425"/>
        <w:rPr>
          <w:rFonts w:ascii="Tahoma" w:hAnsi="Tahoma" w:cs="Tahoma"/>
          <w:iCs/>
        </w:rPr>
      </w:pPr>
      <w:r>
        <w:rPr>
          <w:rFonts w:ascii="Tahoma" w:hAnsi="Tahoma" w:cs="Tahoma"/>
          <w:iCs/>
        </w:rPr>
        <w:t xml:space="preserve">Se proponía, con esta nueva </w:t>
      </w:r>
      <w:r w:rsidRPr="00013020">
        <w:rPr>
          <w:rFonts w:ascii="Tahoma" w:hAnsi="Tahoma" w:cs="Tahoma"/>
          <w:iCs/>
        </w:rPr>
        <w:t xml:space="preserve">ciencia </w:t>
      </w:r>
      <w:r>
        <w:rPr>
          <w:rFonts w:ascii="Tahoma" w:hAnsi="Tahoma" w:cs="Tahoma"/>
          <w:iCs/>
        </w:rPr>
        <w:t xml:space="preserve">abordar el concepto </w:t>
      </w:r>
      <w:r w:rsidRPr="00013020">
        <w:rPr>
          <w:rFonts w:ascii="Tahoma" w:hAnsi="Tahoma" w:cs="Tahoma"/>
          <w:iCs/>
        </w:rPr>
        <w:t xml:space="preserve">como </w:t>
      </w:r>
      <w:r>
        <w:rPr>
          <w:rFonts w:ascii="Tahoma" w:hAnsi="Tahoma" w:cs="Tahoma"/>
          <w:iCs/>
        </w:rPr>
        <w:t xml:space="preserve">un estudio del </w:t>
      </w:r>
      <w:r w:rsidRPr="00013020">
        <w:rPr>
          <w:rFonts w:ascii="Tahoma" w:hAnsi="Tahoma" w:cs="Tahoma"/>
          <w:i/>
          <w:iCs/>
        </w:rPr>
        <w:t>fenómeno natural que se refería a la relación entre los hombres y su medio natural de vida</w:t>
      </w:r>
      <w:r w:rsidRPr="00013020">
        <w:rPr>
          <w:rFonts w:ascii="Tahoma" w:hAnsi="Tahoma" w:cs="Tahoma"/>
          <w:iCs/>
        </w:rPr>
        <w:t xml:space="preserve">. </w:t>
      </w:r>
      <w:r>
        <w:rPr>
          <w:rFonts w:ascii="Tahoma" w:hAnsi="Tahoma" w:cs="Tahoma"/>
          <w:iCs/>
        </w:rPr>
        <w:t xml:space="preserve">Según su autor, </w:t>
      </w:r>
      <w:r w:rsidRPr="00013020">
        <w:rPr>
          <w:rFonts w:ascii="Tahoma" w:hAnsi="Tahoma" w:cs="Tahoma"/>
          <w:iCs/>
        </w:rPr>
        <w:t>lo que el estudio de la ideología posibilitaba era el conocimiento de la verdadera naturaleza humana al preguntar de dónde provenían nuestras ideas y cómo se desarrollaban.</w:t>
      </w:r>
      <w:r>
        <w:rPr>
          <w:rFonts w:ascii="Tahoma" w:hAnsi="Tahoma" w:cs="Tahoma"/>
          <w:iCs/>
        </w:rPr>
        <w:t xml:space="preserve"> Wikipedia ofrece la siguiente definición:</w:t>
      </w:r>
    </w:p>
    <w:p w:rsidR="00365B92" w:rsidRPr="00325961" w:rsidRDefault="00365B92" w:rsidP="00365B92">
      <w:pPr>
        <w:pStyle w:val="Textoindependiente2"/>
        <w:spacing w:before="60" w:after="60" w:line="300" w:lineRule="auto"/>
        <w:ind w:left="567" w:firstLine="0"/>
        <w:rPr>
          <w:rFonts w:ascii="Tahoma" w:hAnsi="Tahoma" w:cs="Tahoma"/>
          <w:iCs/>
        </w:rPr>
      </w:pPr>
      <w:r w:rsidRPr="001265C3">
        <w:rPr>
          <w:rFonts w:ascii="Tahoma" w:hAnsi="Tahoma" w:cs="Tahoma"/>
          <w:iCs/>
        </w:rPr>
        <w:t>En ciencias sociales, una ideología es un conjunto normativo de emociones, ideas y creencias colectivas que son compatibles entre sí y están especialmente referidas a la conducta social humana. Las ideologías describen y postulan modos de actuar sobre la realidad colectiva, ya sea sobre el sistema general de la sociedad o en uno o varios de sus sistemas específicos, como son el económico, social, científico-tecnológico, político, cultural, moral, religioso, medioambiental u otros relacionados al bien común.</w:t>
      </w:r>
    </w:p>
    <w:p w:rsidR="00365B92" w:rsidRDefault="00365B92" w:rsidP="00365B92">
      <w:pPr>
        <w:pStyle w:val="Textoindependiente2"/>
        <w:spacing w:line="300" w:lineRule="auto"/>
        <w:ind w:firstLine="425"/>
        <w:rPr>
          <w:rFonts w:ascii="Tahoma" w:hAnsi="Tahoma" w:cs="Tahoma"/>
          <w:iCs/>
        </w:rPr>
      </w:pPr>
      <w:r>
        <w:rPr>
          <w:rFonts w:ascii="Tahoma" w:hAnsi="Tahoma" w:cs="Tahoma"/>
          <w:iCs/>
        </w:rPr>
        <w:t xml:space="preserve">A mediados del siglo XIX Carlos Marx introduce una definición de ideología que la califica como </w:t>
      </w:r>
      <w:r w:rsidRPr="00CE32BA">
        <w:rPr>
          <w:rFonts w:ascii="Tahoma" w:hAnsi="Tahoma" w:cs="Tahoma"/>
          <w:i/>
          <w:iCs/>
        </w:rPr>
        <w:t>falsa conciencia</w:t>
      </w:r>
      <w:r>
        <w:rPr>
          <w:rFonts w:ascii="Tahoma" w:hAnsi="Tahoma" w:cs="Tahoma"/>
          <w:iCs/>
        </w:rPr>
        <w:t xml:space="preserve">. </w:t>
      </w:r>
      <w:r w:rsidRPr="00CE32BA">
        <w:rPr>
          <w:rFonts w:ascii="Tahoma" w:hAnsi="Tahoma" w:cs="Tahoma"/>
          <w:iCs/>
        </w:rPr>
        <w:t>El papel de la ideología</w:t>
      </w:r>
      <w:r>
        <w:rPr>
          <w:rFonts w:ascii="Tahoma" w:hAnsi="Tahoma" w:cs="Tahoma"/>
          <w:iCs/>
        </w:rPr>
        <w:t xml:space="preserve"> es presentar una realidad social y política como parte del orden natural. Queda así justificado el orden existente como un </w:t>
      </w:r>
      <w:r w:rsidRPr="005B3B0C">
        <w:rPr>
          <w:rFonts w:ascii="Tahoma" w:hAnsi="Tahoma" w:cs="Tahoma"/>
          <w:i/>
          <w:iCs/>
        </w:rPr>
        <w:t>modo natural de organización de la sociedad</w:t>
      </w:r>
      <w:r>
        <w:rPr>
          <w:rFonts w:ascii="Tahoma" w:hAnsi="Tahoma" w:cs="Tahoma"/>
          <w:iCs/>
        </w:rPr>
        <w:t>, totalmente ajeno a la voluntad de los hombres. De este modo la estructura social debe ser pensada como el sistema solar: una estructuración de los planetas</w:t>
      </w:r>
      <w:r w:rsidRPr="00CE32BA">
        <w:rPr>
          <w:rFonts w:ascii="Tahoma" w:hAnsi="Tahoma" w:cs="Tahoma"/>
          <w:iCs/>
        </w:rPr>
        <w:t xml:space="preserve"> </w:t>
      </w:r>
      <w:r>
        <w:rPr>
          <w:rFonts w:ascii="Tahoma" w:hAnsi="Tahoma" w:cs="Tahoma"/>
          <w:iCs/>
        </w:rPr>
        <w:t xml:space="preserve">que el hombre encuentra funcionando según leyes naturales. La existencia de las clases sociales: propietarios y trabajadores, deben ser pensadas del mismo modo. Es ello la que Marx denuncia como </w:t>
      </w:r>
      <w:r w:rsidRPr="005B3B0C">
        <w:rPr>
          <w:rFonts w:ascii="Tahoma" w:hAnsi="Tahoma" w:cs="Tahoma"/>
          <w:i/>
          <w:iCs/>
        </w:rPr>
        <w:t>falsa conciencia</w:t>
      </w:r>
      <w:r>
        <w:rPr>
          <w:rFonts w:ascii="Tahoma" w:hAnsi="Tahoma" w:cs="Tahoma"/>
          <w:iCs/>
        </w:rPr>
        <w:t xml:space="preserve">, como un conocimiento que parte de la </w:t>
      </w:r>
      <w:r>
        <w:rPr>
          <w:rFonts w:ascii="Tahoma" w:hAnsi="Tahoma" w:cs="Tahoma"/>
          <w:i/>
          <w:iCs/>
        </w:rPr>
        <w:t>justificación de la</w:t>
      </w:r>
      <w:r w:rsidRPr="005B3B0C">
        <w:rPr>
          <w:rFonts w:ascii="Tahoma" w:hAnsi="Tahoma" w:cs="Tahoma"/>
          <w:i/>
          <w:iCs/>
        </w:rPr>
        <w:t xml:space="preserve"> existencia</w:t>
      </w:r>
      <w:r>
        <w:rPr>
          <w:rFonts w:ascii="Tahoma" w:hAnsi="Tahoma" w:cs="Tahoma"/>
          <w:i/>
          <w:iCs/>
        </w:rPr>
        <w:t xml:space="preserve"> del orden social que no da lugar a ningún tipo de críticas.</w:t>
      </w:r>
      <w:r>
        <w:rPr>
          <w:rFonts w:ascii="Tahoma" w:hAnsi="Tahoma" w:cs="Tahoma"/>
          <w:iCs/>
        </w:rPr>
        <w:t xml:space="preserve"> </w:t>
      </w:r>
    </w:p>
    <w:p w:rsidR="00365B92" w:rsidRPr="00CE32BA" w:rsidRDefault="00365B92" w:rsidP="00365B92">
      <w:pPr>
        <w:pStyle w:val="Textoindependiente2"/>
        <w:spacing w:line="300" w:lineRule="auto"/>
        <w:ind w:firstLine="425"/>
        <w:rPr>
          <w:rFonts w:ascii="Tahoma" w:hAnsi="Tahoma" w:cs="Tahoma"/>
          <w:iCs/>
        </w:rPr>
      </w:pPr>
      <w:r>
        <w:rPr>
          <w:rFonts w:ascii="Tahoma" w:hAnsi="Tahoma" w:cs="Tahoma"/>
          <w:iCs/>
        </w:rPr>
        <w:t xml:space="preserve">La justificación </w:t>
      </w:r>
      <w:r w:rsidRPr="00CE32BA">
        <w:rPr>
          <w:rFonts w:ascii="Tahoma" w:hAnsi="Tahoma" w:cs="Tahoma"/>
          <w:iCs/>
        </w:rPr>
        <w:t xml:space="preserve">proporciona el mínimo consenso social necesario </w:t>
      </w:r>
      <w:r>
        <w:rPr>
          <w:rFonts w:ascii="Tahoma" w:hAnsi="Tahoma" w:cs="Tahoma"/>
          <w:iCs/>
        </w:rPr>
        <w:t xml:space="preserve">para </w:t>
      </w:r>
      <w:r w:rsidRPr="00CE32BA">
        <w:rPr>
          <w:rFonts w:ascii="Tahoma" w:hAnsi="Tahoma" w:cs="Tahoma"/>
          <w:iCs/>
        </w:rPr>
        <w:t xml:space="preserve">el predominio de las clases dominantes y del poder político. </w:t>
      </w:r>
      <w:r>
        <w:rPr>
          <w:rFonts w:ascii="Tahoma" w:hAnsi="Tahoma" w:cs="Tahoma"/>
          <w:iCs/>
        </w:rPr>
        <w:t>E</w:t>
      </w:r>
      <w:r w:rsidRPr="00CE32BA">
        <w:rPr>
          <w:rFonts w:ascii="Tahoma" w:hAnsi="Tahoma" w:cs="Tahoma"/>
          <w:iCs/>
        </w:rPr>
        <w:t xml:space="preserve">l </w:t>
      </w:r>
      <w:r w:rsidRPr="0082738B">
        <w:rPr>
          <w:rFonts w:ascii="Tahoma" w:hAnsi="Tahoma" w:cs="Tahoma"/>
          <w:i/>
          <w:iCs/>
        </w:rPr>
        <w:t>materialismo histórico</w:t>
      </w:r>
      <w:r>
        <w:rPr>
          <w:rFonts w:ascii="Tahoma" w:hAnsi="Tahoma" w:cs="Tahoma"/>
          <w:iCs/>
        </w:rPr>
        <w:t xml:space="preserve">, la ciencia crítica de la sociedad </w:t>
      </w:r>
      <w:r w:rsidRPr="00CE32BA">
        <w:rPr>
          <w:rFonts w:ascii="Tahoma" w:hAnsi="Tahoma" w:cs="Tahoma"/>
          <w:iCs/>
        </w:rPr>
        <w:t xml:space="preserve"> </w:t>
      </w:r>
      <w:r>
        <w:rPr>
          <w:rFonts w:ascii="Tahoma" w:hAnsi="Tahoma" w:cs="Tahoma"/>
          <w:iCs/>
        </w:rPr>
        <w:t xml:space="preserve">que propone Marx </w:t>
      </w:r>
      <w:r w:rsidRPr="00CE32BA">
        <w:rPr>
          <w:rFonts w:ascii="Tahoma" w:hAnsi="Tahoma" w:cs="Tahoma"/>
          <w:iCs/>
        </w:rPr>
        <w:t xml:space="preserve">define el concepto "ideología" </w:t>
      </w:r>
      <w:r>
        <w:rPr>
          <w:rFonts w:ascii="Tahoma" w:hAnsi="Tahoma" w:cs="Tahoma"/>
          <w:iCs/>
        </w:rPr>
        <w:t xml:space="preserve">como el modo distorsionado de ver la estructura social Y de allí su aceptación. Es necesario denunciar ese orden que se basa en la explotación del trabajo humano, para superar la distorsión que produce la </w:t>
      </w:r>
      <w:r w:rsidRPr="00CE32BA">
        <w:rPr>
          <w:rFonts w:ascii="Tahoma" w:hAnsi="Tahoma" w:cs="Tahoma"/>
          <w:iCs/>
        </w:rPr>
        <w:t>"falsa conciencia"</w:t>
      </w:r>
      <w:r>
        <w:rPr>
          <w:rFonts w:ascii="Tahoma" w:hAnsi="Tahoma" w:cs="Tahoma"/>
          <w:iCs/>
        </w:rPr>
        <w:t>. La lucha de clases es la propuesta para liberar ese sistema opresor.</w:t>
      </w:r>
    </w:p>
    <w:p w:rsidR="00365B92" w:rsidRPr="00C05558" w:rsidRDefault="00365B92" w:rsidP="00365B92">
      <w:pPr>
        <w:pStyle w:val="Textoindependiente2"/>
        <w:spacing w:line="300" w:lineRule="auto"/>
        <w:ind w:firstLine="425"/>
        <w:rPr>
          <w:rFonts w:ascii="Tahoma" w:hAnsi="Tahoma" w:cs="Tahoma"/>
        </w:rPr>
      </w:pPr>
      <w:r w:rsidRPr="00C05558">
        <w:rPr>
          <w:rFonts w:ascii="Tahoma" w:hAnsi="Tahoma" w:cs="Tahoma"/>
        </w:rPr>
        <w:t xml:space="preserve">Sin embargo, con el transcurrir histórico el sector dominante apelará a diferentes artimañas para perpetuarse, </w:t>
      </w:r>
      <w:r w:rsidRPr="00B67037">
        <w:rPr>
          <w:rFonts w:ascii="Tahoma" w:hAnsi="Tahoma" w:cs="Tahoma"/>
          <w:i/>
        </w:rPr>
        <w:t>haciendo uso y abuso del poder</w:t>
      </w:r>
      <w:r w:rsidRPr="00C05558">
        <w:rPr>
          <w:rFonts w:ascii="Tahoma" w:hAnsi="Tahoma" w:cs="Tahoma"/>
        </w:rPr>
        <w:t>. Necesitará entonces una justificación para ese in</w:t>
      </w:r>
      <w:r>
        <w:rPr>
          <w:rFonts w:ascii="Tahoma" w:hAnsi="Tahoma" w:cs="Tahoma"/>
        </w:rPr>
        <w:t>tento.</w:t>
      </w:r>
      <w:r w:rsidRPr="00C05558">
        <w:rPr>
          <w:rFonts w:ascii="Tahoma" w:hAnsi="Tahoma" w:cs="Tahoma"/>
        </w:rPr>
        <w:t xml:space="preserve"> </w:t>
      </w:r>
      <w:r>
        <w:rPr>
          <w:rFonts w:ascii="Tahoma" w:hAnsi="Tahoma" w:cs="Tahoma"/>
        </w:rPr>
        <w:t>P</w:t>
      </w:r>
      <w:r w:rsidRPr="00C05558">
        <w:rPr>
          <w:rFonts w:ascii="Tahoma" w:hAnsi="Tahoma" w:cs="Tahoma"/>
        </w:rPr>
        <w:t xml:space="preserve">ero ésta no puede ser transparente porque el intento oculta su propósito de aprovechar para fines particulares lo que </w:t>
      </w:r>
      <w:r w:rsidRPr="00B67037">
        <w:rPr>
          <w:rFonts w:ascii="Tahoma" w:hAnsi="Tahoma" w:cs="Tahoma"/>
          <w:i/>
        </w:rPr>
        <w:t>dice que será para beneficio del conjunto social</w:t>
      </w:r>
      <w:r w:rsidRPr="00C05558">
        <w:rPr>
          <w:rFonts w:ascii="Tahoma" w:hAnsi="Tahoma" w:cs="Tahoma"/>
        </w:rPr>
        <w:t>. El encubrimiento de las verdaderas intenciones obligará a mostrar, como reflejo de</w:t>
      </w:r>
      <w:r>
        <w:rPr>
          <w:rFonts w:ascii="Tahoma" w:hAnsi="Tahoma" w:cs="Tahoma"/>
        </w:rPr>
        <w:t xml:space="preserve"> un</w:t>
      </w:r>
      <w:r w:rsidRPr="00C05558">
        <w:rPr>
          <w:rFonts w:ascii="Tahoma" w:hAnsi="Tahoma" w:cs="Tahoma"/>
        </w:rPr>
        <w:t xml:space="preserve"> espejo, la imagen “distorsionada” de la realidad social</w:t>
      </w:r>
      <w:r>
        <w:rPr>
          <w:rFonts w:ascii="Tahoma" w:hAnsi="Tahoma" w:cs="Tahoma"/>
        </w:rPr>
        <w:t>. Ésta aparece</w:t>
      </w:r>
      <w:r w:rsidRPr="00C05558">
        <w:rPr>
          <w:rFonts w:ascii="Tahoma" w:hAnsi="Tahoma" w:cs="Tahoma"/>
        </w:rPr>
        <w:t xml:space="preserve"> expresada en el discurso político para convencer y legitimar el ejercicio del poder, “disimulando” las verdaderas intenciones: </w:t>
      </w:r>
      <w:r w:rsidRPr="00C05558">
        <w:rPr>
          <w:rFonts w:ascii="Tahoma" w:hAnsi="Tahoma" w:cs="Tahoma"/>
          <w:i/>
          <w:iCs/>
        </w:rPr>
        <w:t>la dominación</w:t>
      </w:r>
      <w:r w:rsidRPr="00C05558">
        <w:rPr>
          <w:rFonts w:ascii="Tahoma" w:hAnsi="Tahoma" w:cs="Tahoma"/>
        </w:rPr>
        <w:t>.</w:t>
      </w:r>
    </w:p>
    <w:p w:rsidR="00365B92" w:rsidRDefault="00365B92" w:rsidP="00365B92">
      <w:pPr>
        <w:pStyle w:val="Textoindependiente2"/>
        <w:spacing w:line="300" w:lineRule="auto"/>
        <w:ind w:firstLine="425"/>
        <w:rPr>
          <w:rFonts w:ascii="Tahoma" w:hAnsi="Tahoma" w:cs="Tahoma"/>
        </w:rPr>
      </w:pPr>
      <w:r>
        <w:rPr>
          <w:rFonts w:ascii="Tahoma" w:hAnsi="Tahoma" w:cs="Tahoma"/>
        </w:rPr>
        <w:t>La ideología, de este modo:</w:t>
      </w:r>
      <w:r w:rsidRPr="00C05558">
        <w:rPr>
          <w:rFonts w:ascii="Tahoma" w:hAnsi="Tahoma" w:cs="Tahoma"/>
        </w:rPr>
        <w:t xml:space="preserve"> </w:t>
      </w:r>
    </w:p>
    <w:p w:rsidR="00365B92" w:rsidRDefault="00365B92" w:rsidP="00365B92">
      <w:pPr>
        <w:pStyle w:val="Textoindependiente2"/>
        <w:spacing w:before="60" w:after="60" w:line="300" w:lineRule="auto"/>
        <w:ind w:left="567" w:firstLine="0"/>
        <w:rPr>
          <w:rFonts w:ascii="Tahoma" w:hAnsi="Tahoma" w:cs="Tahoma"/>
        </w:rPr>
      </w:pPr>
      <w:r>
        <w:rPr>
          <w:rFonts w:ascii="Tahoma" w:hAnsi="Tahoma" w:cs="Tahoma"/>
        </w:rPr>
        <w:t>«</w:t>
      </w:r>
      <w:r w:rsidRPr="00C05558">
        <w:rPr>
          <w:rFonts w:ascii="Tahoma" w:hAnsi="Tahoma" w:cs="Tahoma"/>
        </w:rPr>
        <w:t>...</w:t>
      </w:r>
      <w:r w:rsidRPr="00C05558">
        <w:rPr>
          <w:rFonts w:ascii="Tahoma" w:hAnsi="Tahoma" w:cs="Tahoma"/>
          <w:i/>
          <w:iCs/>
        </w:rPr>
        <w:t>bajo sus tres formas... redobla, preserva y, en este sentido, conserva al grupo social tal cual es. La función de la utopía es, entonces, la de proyectar la imaginación fuera de lo real en un afuera que es también un ninguna parte</w:t>
      </w:r>
      <w:r>
        <w:rPr>
          <w:rFonts w:ascii="Tahoma" w:hAnsi="Tahoma" w:cs="Tahoma"/>
          <w:i/>
          <w:iCs/>
        </w:rPr>
        <w:t>»</w:t>
      </w:r>
      <w:r w:rsidRPr="00C05558">
        <w:rPr>
          <w:rFonts w:ascii="Tahoma" w:hAnsi="Tahoma" w:cs="Tahoma"/>
        </w:rPr>
        <w:t xml:space="preserve">. </w:t>
      </w:r>
    </w:p>
    <w:p w:rsidR="00365B92" w:rsidRDefault="00365B92" w:rsidP="00365B92">
      <w:pPr>
        <w:pStyle w:val="Textoindependiente2"/>
        <w:spacing w:line="300" w:lineRule="auto"/>
        <w:ind w:firstLine="425"/>
        <w:rPr>
          <w:rFonts w:ascii="Tahoma" w:hAnsi="Tahoma" w:cs="Tahoma"/>
        </w:rPr>
      </w:pPr>
      <w:r>
        <w:rPr>
          <w:rFonts w:ascii="Tahoma" w:hAnsi="Tahoma" w:cs="Tahoma"/>
        </w:rPr>
        <w:lastRenderedPageBreak/>
        <w:t>L</w:t>
      </w:r>
      <w:r w:rsidRPr="00C05558">
        <w:rPr>
          <w:rFonts w:ascii="Tahoma" w:hAnsi="Tahoma" w:cs="Tahoma"/>
        </w:rPr>
        <w:t xml:space="preserve">a ideología </w:t>
      </w:r>
      <w:r>
        <w:rPr>
          <w:rFonts w:ascii="Tahoma" w:hAnsi="Tahoma" w:cs="Tahoma"/>
        </w:rPr>
        <w:t xml:space="preserve">que </w:t>
      </w:r>
      <w:r w:rsidRPr="00C05558">
        <w:rPr>
          <w:rFonts w:ascii="Tahoma" w:hAnsi="Tahoma" w:cs="Tahoma"/>
        </w:rPr>
        <w:t>preserva la subsistencia del grupo so</w:t>
      </w:r>
      <w:r>
        <w:rPr>
          <w:rFonts w:ascii="Tahoma" w:hAnsi="Tahoma" w:cs="Tahoma"/>
        </w:rPr>
        <w:t xml:space="preserve">cial también corre el riesgo de </w:t>
      </w:r>
      <w:r w:rsidRPr="00C05558">
        <w:rPr>
          <w:rFonts w:ascii="Tahoma" w:hAnsi="Tahoma" w:cs="Tahoma"/>
        </w:rPr>
        <w:t xml:space="preserve">cristalizarse en su estructura </w:t>
      </w:r>
      <w:r>
        <w:rPr>
          <w:rFonts w:ascii="Tahoma" w:hAnsi="Tahoma" w:cs="Tahoma"/>
        </w:rPr>
        <w:t xml:space="preserve">del tiempo. En su intento de </w:t>
      </w:r>
      <w:r w:rsidRPr="00C05558">
        <w:rPr>
          <w:rFonts w:ascii="Tahoma" w:hAnsi="Tahoma" w:cs="Tahoma"/>
        </w:rPr>
        <w:t>imp</w:t>
      </w:r>
      <w:r>
        <w:rPr>
          <w:rFonts w:ascii="Tahoma" w:hAnsi="Tahoma" w:cs="Tahoma"/>
        </w:rPr>
        <w:t>e</w:t>
      </w:r>
      <w:r w:rsidRPr="00C05558">
        <w:rPr>
          <w:rFonts w:ascii="Tahoma" w:hAnsi="Tahoma" w:cs="Tahoma"/>
        </w:rPr>
        <w:t>di</w:t>
      </w:r>
      <w:r>
        <w:rPr>
          <w:rFonts w:ascii="Tahoma" w:hAnsi="Tahoma" w:cs="Tahoma"/>
        </w:rPr>
        <w:t xml:space="preserve">r la crítica muestra su función encubridora de </w:t>
      </w:r>
      <w:r w:rsidRPr="00C05558">
        <w:rPr>
          <w:rFonts w:ascii="Tahoma" w:hAnsi="Tahoma" w:cs="Tahoma"/>
        </w:rPr>
        <w:t xml:space="preserve">sus disfunciones, sus injusticias, sus diferencias sociales </w:t>
      </w:r>
      <w:r>
        <w:rPr>
          <w:rFonts w:ascii="Tahoma" w:hAnsi="Tahoma" w:cs="Tahoma"/>
        </w:rPr>
        <w:t>ev</w:t>
      </w:r>
      <w:r w:rsidRPr="00C05558">
        <w:rPr>
          <w:rFonts w:ascii="Tahoma" w:hAnsi="Tahoma" w:cs="Tahoma"/>
        </w:rPr>
        <w:t>i</w:t>
      </w:r>
      <w:r>
        <w:rPr>
          <w:rFonts w:ascii="Tahoma" w:hAnsi="Tahoma" w:cs="Tahoma"/>
        </w:rPr>
        <w:t>den</w:t>
      </w:r>
      <w:r w:rsidRPr="00C05558">
        <w:rPr>
          <w:rFonts w:ascii="Tahoma" w:hAnsi="Tahoma" w:cs="Tahoma"/>
        </w:rPr>
        <w:t>c</w:t>
      </w:r>
      <w:r>
        <w:rPr>
          <w:rFonts w:ascii="Tahoma" w:hAnsi="Tahoma" w:cs="Tahoma"/>
        </w:rPr>
        <w:t>i</w:t>
      </w:r>
      <w:r w:rsidRPr="00C05558">
        <w:rPr>
          <w:rFonts w:ascii="Tahoma" w:hAnsi="Tahoma" w:cs="Tahoma"/>
        </w:rPr>
        <w:t>adas</w:t>
      </w:r>
      <w:r>
        <w:rPr>
          <w:rFonts w:ascii="Tahoma" w:hAnsi="Tahoma" w:cs="Tahoma"/>
        </w:rPr>
        <w:t>.</w:t>
      </w:r>
      <w:r w:rsidRPr="00C05558">
        <w:rPr>
          <w:rFonts w:ascii="Tahoma" w:hAnsi="Tahoma" w:cs="Tahoma"/>
        </w:rPr>
        <w:t xml:space="preserve"> </w:t>
      </w:r>
      <w:r>
        <w:rPr>
          <w:rFonts w:ascii="Tahoma" w:hAnsi="Tahoma" w:cs="Tahoma"/>
        </w:rPr>
        <w:t xml:space="preserve">Entonces, </w:t>
      </w:r>
      <w:r w:rsidRPr="00C05558">
        <w:rPr>
          <w:rFonts w:ascii="Tahoma" w:hAnsi="Tahoma" w:cs="Tahoma"/>
        </w:rPr>
        <w:t xml:space="preserve">la ideología </w:t>
      </w:r>
      <w:r>
        <w:rPr>
          <w:rFonts w:ascii="Tahoma" w:hAnsi="Tahoma" w:cs="Tahoma"/>
        </w:rPr>
        <w:t xml:space="preserve">desnuda </w:t>
      </w:r>
      <w:r w:rsidRPr="00C05558">
        <w:rPr>
          <w:rFonts w:ascii="Tahoma" w:hAnsi="Tahoma" w:cs="Tahoma"/>
        </w:rPr>
        <w:t xml:space="preserve">su papel de preservación del estado </w:t>
      </w:r>
      <w:r>
        <w:rPr>
          <w:rFonts w:ascii="Tahoma" w:hAnsi="Tahoma" w:cs="Tahoma"/>
        </w:rPr>
        <w:t>socio-político presente.</w:t>
      </w:r>
      <w:r w:rsidRPr="00C05558">
        <w:rPr>
          <w:rFonts w:ascii="Tahoma" w:hAnsi="Tahoma" w:cs="Tahoma"/>
        </w:rPr>
        <w:t xml:space="preserve"> </w:t>
      </w:r>
      <w:r>
        <w:rPr>
          <w:rFonts w:ascii="Tahoma" w:hAnsi="Tahoma" w:cs="Tahoma"/>
        </w:rPr>
        <w:t>A</w:t>
      </w:r>
      <w:r w:rsidRPr="00C05558">
        <w:rPr>
          <w:rFonts w:ascii="Tahoma" w:hAnsi="Tahoma" w:cs="Tahoma"/>
        </w:rPr>
        <w:t xml:space="preserve">nte el riesgo de la desintegración, </w:t>
      </w:r>
      <w:r w:rsidRPr="00C05558">
        <w:rPr>
          <w:rFonts w:ascii="Tahoma" w:hAnsi="Tahoma" w:cs="Tahoma"/>
          <w:i/>
          <w:iCs/>
        </w:rPr>
        <w:t xml:space="preserve">encubre </w:t>
      </w:r>
      <w:r w:rsidRPr="00C05558">
        <w:rPr>
          <w:rFonts w:ascii="Tahoma" w:hAnsi="Tahoma" w:cs="Tahoma"/>
        </w:rPr>
        <w:t xml:space="preserve">y </w:t>
      </w:r>
      <w:r w:rsidRPr="00C05558">
        <w:rPr>
          <w:rFonts w:ascii="Tahoma" w:hAnsi="Tahoma" w:cs="Tahoma"/>
          <w:i/>
          <w:iCs/>
        </w:rPr>
        <w:t>justifica</w:t>
      </w:r>
      <w:r w:rsidRPr="00C05558">
        <w:rPr>
          <w:rFonts w:ascii="Tahoma" w:hAnsi="Tahoma" w:cs="Tahoma"/>
        </w:rPr>
        <w:t xml:space="preserve">. </w:t>
      </w:r>
      <w:r>
        <w:rPr>
          <w:rFonts w:ascii="Tahoma" w:hAnsi="Tahoma" w:cs="Tahoma"/>
        </w:rPr>
        <w:t>Es este</w:t>
      </w:r>
      <w:r w:rsidRPr="00C05558">
        <w:rPr>
          <w:rFonts w:ascii="Tahoma" w:hAnsi="Tahoma" w:cs="Tahoma"/>
        </w:rPr>
        <w:t xml:space="preserve"> e</w:t>
      </w:r>
      <w:r>
        <w:rPr>
          <w:rFonts w:ascii="Tahoma" w:hAnsi="Tahoma" w:cs="Tahoma"/>
        </w:rPr>
        <w:t>l</w:t>
      </w:r>
      <w:r w:rsidRPr="00C05558">
        <w:rPr>
          <w:rFonts w:ascii="Tahoma" w:hAnsi="Tahoma" w:cs="Tahoma"/>
        </w:rPr>
        <w:t xml:space="preserve"> papel encubridor </w:t>
      </w:r>
      <w:r>
        <w:rPr>
          <w:rFonts w:ascii="Tahoma" w:hAnsi="Tahoma" w:cs="Tahoma"/>
        </w:rPr>
        <w:t xml:space="preserve">que </w:t>
      </w:r>
      <w:r w:rsidRPr="00C05558">
        <w:rPr>
          <w:rFonts w:ascii="Tahoma" w:hAnsi="Tahoma" w:cs="Tahoma"/>
        </w:rPr>
        <w:t xml:space="preserve">la </w:t>
      </w:r>
      <w:r w:rsidRPr="00C05558">
        <w:rPr>
          <w:rFonts w:ascii="Tahoma" w:hAnsi="Tahoma" w:cs="Tahoma"/>
          <w:i/>
          <w:iCs/>
        </w:rPr>
        <w:t>utopía</w:t>
      </w:r>
      <w:r w:rsidRPr="00C05558">
        <w:rPr>
          <w:rFonts w:ascii="Tahoma" w:hAnsi="Tahoma" w:cs="Tahoma"/>
        </w:rPr>
        <w:t xml:space="preserve"> </w:t>
      </w:r>
      <w:r>
        <w:rPr>
          <w:rFonts w:ascii="Tahoma" w:hAnsi="Tahoma" w:cs="Tahoma"/>
        </w:rPr>
        <w:t>denunci</w:t>
      </w:r>
      <w:r w:rsidRPr="00C05558">
        <w:rPr>
          <w:rFonts w:ascii="Tahoma" w:hAnsi="Tahoma" w:cs="Tahoma"/>
        </w:rPr>
        <w:t xml:space="preserve">ará proponiendo un modelo superador que </w:t>
      </w:r>
      <w:r>
        <w:rPr>
          <w:rFonts w:ascii="Tahoma" w:hAnsi="Tahoma" w:cs="Tahoma"/>
        </w:rPr>
        <w:t xml:space="preserve">deberá </w:t>
      </w:r>
      <w:r w:rsidRPr="00C05558">
        <w:rPr>
          <w:rFonts w:ascii="Tahoma" w:hAnsi="Tahoma" w:cs="Tahoma"/>
        </w:rPr>
        <w:t xml:space="preserve">tender a resolver esas deficiencias e injusticias: </w:t>
      </w:r>
    </w:p>
    <w:p w:rsidR="00365B92" w:rsidRPr="00C05558" w:rsidRDefault="00365B92" w:rsidP="00365B92">
      <w:pPr>
        <w:pStyle w:val="Textoindependiente2"/>
        <w:spacing w:before="60" w:after="60" w:line="300" w:lineRule="auto"/>
        <w:ind w:left="567" w:firstLine="0"/>
        <w:rPr>
          <w:rFonts w:ascii="Tahoma" w:hAnsi="Tahoma" w:cs="Tahoma"/>
        </w:rPr>
      </w:pPr>
      <w:r>
        <w:rPr>
          <w:rFonts w:ascii="Tahoma" w:hAnsi="Tahoma" w:cs="Tahoma"/>
        </w:rPr>
        <w:t>«</w:t>
      </w:r>
      <w:r w:rsidRPr="00B67037">
        <w:rPr>
          <w:rFonts w:ascii="Tahoma" w:hAnsi="Tahoma" w:cs="Tahoma"/>
          <w:i/>
        </w:rPr>
        <w:t>L</w:t>
      </w:r>
      <w:r w:rsidRPr="00C05558">
        <w:rPr>
          <w:rFonts w:ascii="Tahoma" w:hAnsi="Tahoma" w:cs="Tahoma"/>
          <w:i/>
          <w:iCs/>
        </w:rPr>
        <w:t xml:space="preserve">a utopía en su sentido fundamental es el complemento necesario de la ideología </w:t>
      </w:r>
      <w:r>
        <w:rPr>
          <w:rFonts w:ascii="Tahoma" w:hAnsi="Tahoma" w:cs="Tahoma"/>
          <w:i/>
          <w:iCs/>
        </w:rPr>
        <w:t xml:space="preserve">que, distorsiona </w:t>
      </w:r>
      <w:r w:rsidRPr="00C05558">
        <w:rPr>
          <w:rFonts w:ascii="Tahoma" w:hAnsi="Tahoma" w:cs="Tahoma"/>
          <w:i/>
          <w:iCs/>
        </w:rPr>
        <w:t>en su sentido fundamental. Si la ideología preserva y conserva la realidad, la utopía esencialmente la cuestiona</w:t>
      </w:r>
      <w:r>
        <w:rPr>
          <w:rFonts w:ascii="Tahoma" w:hAnsi="Tahoma" w:cs="Tahoma"/>
          <w:i/>
          <w:iCs/>
        </w:rPr>
        <w:t xml:space="preserve"> y propone modos superadores</w:t>
      </w:r>
      <w:r>
        <w:rPr>
          <w:rFonts w:ascii="Tahoma" w:hAnsi="Tahoma" w:cs="Tahoma"/>
        </w:rPr>
        <w:t>»</w:t>
      </w:r>
      <w:r w:rsidRPr="00C05558">
        <w:rPr>
          <w:rFonts w:ascii="Tahoma" w:hAnsi="Tahoma" w:cs="Tahoma"/>
        </w:rPr>
        <w:t>.</w:t>
      </w:r>
    </w:p>
    <w:p w:rsidR="00365B92" w:rsidRDefault="00365B92" w:rsidP="00365B92">
      <w:pPr>
        <w:pStyle w:val="Textoindependiente2"/>
        <w:spacing w:line="300" w:lineRule="auto"/>
        <w:ind w:firstLine="425"/>
        <w:rPr>
          <w:rFonts w:ascii="Tahoma" w:hAnsi="Tahoma" w:cs="Tahoma"/>
        </w:rPr>
      </w:pPr>
      <w:r w:rsidRPr="00C05558">
        <w:rPr>
          <w:rFonts w:ascii="Tahoma" w:hAnsi="Tahoma" w:cs="Tahoma"/>
        </w:rPr>
        <w:t xml:space="preserve">Al funcionamiento social de los tres niveles de la </w:t>
      </w:r>
      <w:r w:rsidRPr="00C05558">
        <w:rPr>
          <w:rFonts w:ascii="Tahoma" w:hAnsi="Tahoma" w:cs="Tahoma"/>
          <w:i/>
          <w:iCs/>
        </w:rPr>
        <w:t xml:space="preserve">ideología </w:t>
      </w:r>
      <w:r w:rsidRPr="00C05558">
        <w:rPr>
          <w:rFonts w:ascii="Tahoma" w:hAnsi="Tahoma" w:cs="Tahoma"/>
        </w:rPr>
        <w:t xml:space="preserve">Ricoeur agrega ahora su articulación con la </w:t>
      </w:r>
      <w:r w:rsidRPr="00C05558">
        <w:rPr>
          <w:rFonts w:ascii="Tahoma" w:hAnsi="Tahoma" w:cs="Tahoma"/>
          <w:i/>
          <w:iCs/>
        </w:rPr>
        <w:t>utopía</w:t>
      </w:r>
      <w:r w:rsidRPr="00C05558">
        <w:rPr>
          <w:rFonts w:ascii="Tahoma" w:hAnsi="Tahoma" w:cs="Tahoma"/>
        </w:rPr>
        <w:t xml:space="preserve">. Y en esta articulación </w:t>
      </w:r>
      <w:r w:rsidRPr="00F0679F">
        <w:rPr>
          <w:rFonts w:ascii="Tahoma" w:hAnsi="Tahoma" w:cs="Tahoma"/>
          <w:i/>
        </w:rPr>
        <w:t>aparece con claridad el carácter imprescindible e insustituible de la existencia de la utopía</w:t>
      </w:r>
      <w:r w:rsidRPr="00C05558">
        <w:rPr>
          <w:rFonts w:ascii="Tahoma" w:hAnsi="Tahoma" w:cs="Tahoma"/>
        </w:rPr>
        <w:t xml:space="preserve">. Sin su función crítica, cuestionadora, no </w:t>
      </w:r>
      <w:r>
        <w:rPr>
          <w:rFonts w:ascii="Tahoma" w:hAnsi="Tahoma" w:cs="Tahoma"/>
        </w:rPr>
        <w:t>puede haber</w:t>
      </w:r>
      <w:r w:rsidRPr="00C05558">
        <w:rPr>
          <w:rFonts w:ascii="Tahoma" w:hAnsi="Tahoma" w:cs="Tahoma"/>
        </w:rPr>
        <w:t xml:space="preserve"> futuro. O, en su forma más cotidiana, el </w:t>
      </w:r>
      <w:r w:rsidRPr="00C05558">
        <w:rPr>
          <w:rFonts w:ascii="Tahoma" w:hAnsi="Tahoma" w:cs="Tahoma"/>
          <w:i/>
          <w:iCs/>
        </w:rPr>
        <w:t xml:space="preserve">futuro </w:t>
      </w:r>
      <w:r w:rsidRPr="00C05558">
        <w:rPr>
          <w:rFonts w:ascii="Tahoma" w:hAnsi="Tahoma" w:cs="Tahoma"/>
        </w:rPr>
        <w:t xml:space="preserve">se convierte en un </w:t>
      </w:r>
      <w:r w:rsidRPr="00C05558">
        <w:rPr>
          <w:rFonts w:ascii="Tahoma" w:hAnsi="Tahoma" w:cs="Tahoma"/>
          <w:i/>
          <w:iCs/>
        </w:rPr>
        <w:t>presente</w:t>
      </w:r>
      <w:r>
        <w:rPr>
          <w:rFonts w:ascii="Tahoma" w:hAnsi="Tahoma" w:cs="Tahoma"/>
          <w:i/>
          <w:iCs/>
        </w:rPr>
        <w:t>, en el mejor de los casos,</w:t>
      </w:r>
      <w:r w:rsidRPr="00C05558">
        <w:rPr>
          <w:rFonts w:ascii="Tahoma" w:hAnsi="Tahoma" w:cs="Tahoma"/>
          <w:i/>
          <w:iCs/>
        </w:rPr>
        <w:t xml:space="preserve"> </w:t>
      </w:r>
      <w:r w:rsidRPr="00C05558">
        <w:rPr>
          <w:rFonts w:ascii="Tahoma" w:hAnsi="Tahoma" w:cs="Tahoma"/>
        </w:rPr>
        <w:t xml:space="preserve">con algunas modificaciones cosméticas que no alteran la esencia de ese tiempo, es </w:t>
      </w:r>
      <w:r>
        <w:rPr>
          <w:rFonts w:ascii="Tahoma" w:hAnsi="Tahoma" w:cs="Tahoma"/>
        </w:rPr>
        <w:t>una perpetuación del presente. Son c</w:t>
      </w:r>
      <w:r w:rsidRPr="00C05558">
        <w:rPr>
          <w:rFonts w:ascii="Tahoma" w:hAnsi="Tahoma" w:cs="Tahoma"/>
        </w:rPr>
        <w:t xml:space="preserve">ambios </w:t>
      </w:r>
      <w:r w:rsidRPr="00C05558">
        <w:rPr>
          <w:rFonts w:ascii="Tahoma" w:hAnsi="Tahoma" w:cs="Tahoma"/>
          <w:i/>
          <w:iCs/>
        </w:rPr>
        <w:t>gatopardistas</w:t>
      </w:r>
      <w:r>
        <w:rPr>
          <w:rFonts w:ascii="Tahoma" w:hAnsi="Tahoma" w:cs="Tahoma"/>
          <w:iCs/>
        </w:rPr>
        <w:t xml:space="preserve"> [</w:t>
      </w:r>
      <w:r w:rsidRPr="0088780A">
        <w:rPr>
          <w:rStyle w:val="Refdenotaalpie"/>
          <w:rFonts w:ascii="Tahoma" w:hAnsi="Tahoma"/>
          <w:iCs/>
        </w:rPr>
        <w:footnoteReference w:id="4"/>
      </w:r>
      <w:r>
        <w:rPr>
          <w:rFonts w:ascii="Tahoma" w:hAnsi="Tahoma" w:cs="Tahoma"/>
          <w:iCs/>
        </w:rPr>
        <w:t>]</w:t>
      </w:r>
      <w:r w:rsidRPr="00C05558">
        <w:rPr>
          <w:rFonts w:ascii="Tahoma" w:hAnsi="Tahoma" w:cs="Tahoma"/>
        </w:rPr>
        <w:t>: “</w:t>
      </w:r>
      <w:r w:rsidRPr="00C05558">
        <w:rPr>
          <w:rFonts w:ascii="Tahoma" w:hAnsi="Tahoma" w:cs="Tahoma"/>
          <w:i/>
          <w:iCs/>
        </w:rPr>
        <w:t>que algo cambie para que todo quede como está</w:t>
      </w:r>
      <w:r w:rsidRPr="00C05558">
        <w:rPr>
          <w:rFonts w:ascii="Tahoma" w:hAnsi="Tahoma" w:cs="Tahoma"/>
        </w:rPr>
        <w:t xml:space="preserve">”. El </w:t>
      </w:r>
      <w:r>
        <w:rPr>
          <w:rFonts w:ascii="Tahoma" w:hAnsi="Tahoma" w:cs="Tahoma"/>
        </w:rPr>
        <w:t>filósofo</w:t>
      </w:r>
      <w:r w:rsidRPr="00C05558">
        <w:rPr>
          <w:rFonts w:ascii="Tahoma" w:hAnsi="Tahoma" w:cs="Tahoma"/>
        </w:rPr>
        <w:t xml:space="preserve"> francés </w:t>
      </w:r>
      <w:r>
        <w:rPr>
          <w:rFonts w:ascii="Tahoma" w:hAnsi="Tahoma" w:cs="Tahoma"/>
        </w:rPr>
        <w:t>confirma</w:t>
      </w:r>
      <w:r w:rsidRPr="00C05558">
        <w:rPr>
          <w:rFonts w:ascii="Tahoma" w:hAnsi="Tahoma" w:cs="Tahoma"/>
        </w:rPr>
        <w:t xml:space="preserve"> la necesidad del funcionamiento de la imaginación utópica</w:t>
      </w:r>
      <w:r>
        <w:rPr>
          <w:rFonts w:ascii="Tahoma" w:hAnsi="Tahoma" w:cs="Tahoma"/>
        </w:rPr>
        <w:t>:</w:t>
      </w:r>
      <w:r w:rsidRPr="00C05558">
        <w:rPr>
          <w:rFonts w:ascii="Tahoma" w:hAnsi="Tahoma" w:cs="Tahoma"/>
        </w:rPr>
        <w:t xml:space="preserve"> </w:t>
      </w:r>
    </w:p>
    <w:p w:rsidR="00365B92" w:rsidRDefault="00365B92" w:rsidP="00365B92">
      <w:pPr>
        <w:pStyle w:val="Textoindependiente2"/>
        <w:spacing w:before="60" w:after="60" w:line="300" w:lineRule="auto"/>
        <w:ind w:left="567" w:firstLine="0"/>
        <w:rPr>
          <w:rFonts w:ascii="Tahoma" w:hAnsi="Tahoma" w:cs="Tahoma"/>
        </w:rPr>
      </w:pPr>
      <w:r>
        <w:rPr>
          <w:rFonts w:ascii="Tahoma" w:hAnsi="Tahoma" w:cs="Tahoma"/>
        </w:rPr>
        <w:t>«</w:t>
      </w:r>
      <w:r w:rsidRPr="00C05558">
        <w:rPr>
          <w:rFonts w:ascii="Tahoma" w:hAnsi="Tahoma" w:cs="Tahoma"/>
          <w:i/>
          <w:iCs/>
        </w:rPr>
        <w:t>En este sentido, la utopía es la expresión de todas las potencialidades de un grupo que se encuentra reprimido por el orden existente. La utopía es un ejercicio de la imaginación para pensar otra manera de ser del ser social</w:t>
      </w:r>
      <w:r>
        <w:rPr>
          <w:rFonts w:ascii="Tahoma" w:hAnsi="Tahoma" w:cs="Tahoma"/>
        </w:rPr>
        <w:t xml:space="preserve">… </w:t>
      </w:r>
      <w:r>
        <w:rPr>
          <w:rFonts w:ascii="Tahoma" w:hAnsi="Tahoma" w:cs="Tahoma"/>
          <w:i/>
        </w:rPr>
        <w:t>L</w:t>
      </w:r>
      <w:r w:rsidRPr="00C05558">
        <w:rPr>
          <w:rFonts w:ascii="Tahoma" w:hAnsi="Tahoma" w:cs="Tahoma"/>
          <w:i/>
          <w:iCs/>
        </w:rPr>
        <w:t>as utopías constituyen variaciones imaginativas sobre el poder</w:t>
      </w:r>
      <w:r>
        <w:rPr>
          <w:rFonts w:ascii="Tahoma" w:hAnsi="Tahoma" w:cs="Tahoma"/>
          <w:iCs/>
        </w:rPr>
        <w:t>»</w:t>
      </w:r>
      <w:r w:rsidRPr="00C05558">
        <w:rPr>
          <w:rFonts w:ascii="Tahoma" w:hAnsi="Tahoma" w:cs="Tahoma"/>
        </w:rPr>
        <w:t xml:space="preserve"> </w:t>
      </w:r>
    </w:p>
    <w:p w:rsidR="00365B92" w:rsidRDefault="00365B92" w:rsidP="00365B92">
      <w:pPr>
        <w:pStyle w:val="Textoindependiente2"/>
        <w:spacing w:line="300" w:lineRule="auto"/>
        <w:ind w:firstLine="425"/>
        <w:rPr>
          <w:rFonts w:ascii="Tahoma" w:hAnsi="Tahoma" w:cs="Tahoma"/>
        </w:rPr>
      </w:pPr>
      <w:r>
        <w:rPr>
          <w:rFonts w:ascii="Tahoma" w:hAnsi="Tahoma" w:cs="Tahoma"/>
        </w:rPr>
        <w:t>Su conclusión queda expresada en esa última frase de la cita.</w:t>
      </w:r>
      <w:r w:rsidRPr="00C05558">
        <w:rPr>
          <w:rFonts w:ascii="Tahoma" w:hAnsi="Tahoma" w:cs="Tahoma"/>
        </w:rPr>
        <w:t xml:space="preserve"> </w:t>
      </w:r>
      <w:r>
        <w:rPr>
          <w:rFonts w:ascii="Tahoma" w:hAnsi="Tahoma" w:cs="Tahoma"/>
        </w:rPr>
        <w:t>P</w:t>
      </w:r>
      <w:r w:rsidRPr="00C05558">
        <w:rPr>
          <w:rFonts w:ascii="Tahoma" w:hAnsi="Tahoma" w:cs="Tahoma"/>
        </w:rPr>
        <w:t xml:space="preserve">ermite proyectar la </w:t>
      </w:r>
      <w:r>
        <w:rPr>
          <w:rFonts w:ascii="Tahoma" w:hAnsi="Tahoma" w:cs="Tahoma"/>
        </w:rPr>
        <w:t>reflex</w:t>
      </w:r>
      <w:r w:rsidRPr="00C05558">
        <w:rPr>
          <w:rFonts w:ascii="Tahoma" w:hAnsi="Tahoma" w:cs="Tahoma"/>
        </w:rPr>
        <w:t>ión política y filosófica hacia un futuro mejor</w:t>
      </w:r>
      <w:r>
        <w:rPr>
          <w:rFonts w:ascii="Tahoma" w:hAnsi="Tahoma" w:cs="Tahoma"/>
        </w:rPr>
        <w:t>, allí reside la necesidad y el potencial de la utopía. La</w:t>
      </w:r>
      <w:r w:rsidRPr="00C05558">
        <w:rPr>
          <w:rFonts w:ascii="Tahoma" w:hAnsi="Tahoma" w:cs="Tahoma"/>
        </w:rPr>
        <w:t xml:space="preserve"> desnaturalización abusiva de la utopía, presentada como </w:t>
      </w:r>
      <w:r w:rsidRPr="004C6B2C">
        <w:rPr>
          <w:rFonts w:ascii="Tahoma" w:hAnsi="Tahoma" w:cs="Tahoma"/>
          <w:i/>
        </w:rPr>
        <w:t>delirio irrealizable</w:t>
      </w:r>
      <w:r w:rsidRPr="00C05558">
        <w:rPr>
          <w:rFonts w:ascii="Tahoma" w:hAnsi="Tahoma" w:cs="Tahoma"/>
        </w:rPr>
        <w:t>, desnuda aquí su verdadero intento, convertirla en delirio colectivo,</w:t>
      </w:r>
      <w:r>
        <w:rPr>
          <w:rFonts w:ascii="Tahoma" w:hAnsi="Tahoma" w:cs="Tahoma"/>
        </w:rPr>
        <w:t xml:space="preserve"> un</w:t>
      </w:r>
      <w:r w:rsidRPr="00C05558">
        <w:rPr>
          <w:rFonts w:ascii="Tahoma" w:hAnsi="Tahoma" w:cs="Tahoma"/>
        </w:rPr>
        <w:t xml:space="preserve"> </w:t>
      </w:r>
      <w:r w:rsidRPr="004C6B2C">
        <w:rPr>
          <w:rFonts w:ascii="Tahoma" w:hAnsi="Tahoma" w:cs="Tahoma"/>
          <w:i/>
        </w:rPr>
        <w:t>nada más que sueños i</w:t>
      </w:r>
      <w:r>
        <w:rPr>
          <w:rFonts w:ascii="Tahoma" w:hAnsi="Tahoma" w:cs="Tahoma"/>
          <w:i/>
        </w:rPr>
        <w:t>rreal</w:t>
      </w:r>
      <w:r w:rsidRPr="004C6B2C">
        <w:rPr>
          <w:rFonts w:ascii="Tahoma" w:hAnsi="Tahoma" w:cs="Tahoma"/>
          <w:i/>
        </w:rPr>
        <w:t>i</w:t>
      </w:r>
      <w:r>
        <w:rPr>
          <w:rFonts w:ascii="Tahoma" w:hAnsi="Tahoma" w:cs="Tahoma"/>
          <w:i/>
        </w:rPr>
        <w:t>za</w:t>
      </w:r>
      <w:r w:rsidRPr="004C6B2C">
        <w:rPr>
          <w:rFonts w:ascii="Tahoma" w:hAnsi="Tahoma" w:cs="Tahoma"/>
          <w:i/>
        </w:rPr>
        <w:t>bles</w:t>
      </w:r>
      <w:r>
        <w:rPr>
          <w:rFonts w:ascii="Tahoma" w:hAnsi="Tahoma" w:cs="Tahoma"/>
          <w:i/>
        </w:rPr>
        <w:t>.</w:t>
      </w:r>
      <w:r w:rsidRPr="00C05558">
        <w:rPr>
          <w:rFonts w:ascii="Tahoma" w:hAnsi="Tahoma" w:cs="Tahoma"/>
        </w:rPr>
        <w:t xml:space="preserve"> </w:t>
      </w:r>
      <w:r>
        <w:rPr>
          <w:rFonts w:ascii="Tahoma" w:hAnsi="Tahoma" w:cs="Tahoma"/>
        </w:rPr>
        <w:t xml:space="preserve">Es el intento reaccionario </w:t>
      </w:r>
      <w:r w:rsidRPr="00C05558">
        <w:rPr>
          <w:rFonts w:ascii="Tahoma" w:hAnsi="Tahoma" w:cs="Tahoma"/>
        </w:rPr>
        <w:t xml:space="preserve">para </w:t>
      </w:r>
      <w:r>
        <w:rPr>
          <w:rFonts w:ascii="Tahoma" w:hAnsi="Tahoma" w:cs="Tahoma"/>
        </w:rPr>
        <w:t xml:space="preserve">impedir </w:t>
      </w:r>
      <w:r w:rsidRPr="004C6B2C">
        <w:rPr>
          <w:rFonts w:ascii="Tahoma" w:hAnsi="Tahoma" w:cs="Tahoma"/>
          <w:i/>
        </w:rPr>
        <w:t>el contenido de cambio que encierra</w:t>
      </w:r>
      <w:r w:rsidRPr="00C05558">
        <w:rPr>
          <w:rFonts w:ascii="Tahoma" w:hAnsi="Tahoma" w:cs="Tahoma"/>
        </w:rPr>
        <w:t>. Una ideología que preserva y conserva destila un natural rechazo ante toda crítica del orden imperante, la desprecia, la desacredita, la ridiculiza, y en esta función cumple acabadamente su papel</w:t>
      </w:r>
      <w:r w:rsidRPr="00C05558">
        <w:rPr>
          <w:rFonts w:ascii="Tahoma" w:hAnsi="Tahoma" w:cs="Tahoma"/>
          <w:i/>
          <w:iCs/>
        </w:rPr>
        <w:t xml:space="preserve"> distorsionador </w:t>
      </w:r>
      <w:r w:rsidRPr="00C05558">
        <w:rPr>
          <w:rFonts w:ascii="Tahoma" w:hAnsi="Tahoma" w:cs="Tahoma"/>
        </w:rPr>
        <w:t>y</w:t>
      </w:r>
      <w:r w:rsidRPr="00C05558">
        <w:rPr>
          <w:rFonts w:ascii="Tahoma" w:hAnsi="Tahoma" w:cs="Tahoma"/>
          <w:i/>
          <w:iCs/>
        </w:rPr>
        <w:t xml:space="preserve"> encubridor</w:t>
      </w:r>
      <w:r w:rsidRPr="00C05558">
        <w:rPr>
          <w:rFonts w:ascii="Tahoma" w:hAnsi="Tahoma" w:cs="Tahoma"/>
        </w:rPr>
        <w:t xml:space="preserve">. </w:t>
      </w:r>
    </w:p>
    <w:p w:rsidR="00365B92" w:rsidRPr="00C05558" w:rsidRDefault="00365B92" w:rsidP="00365B92">
      <w:pPr>
        <w:pStyle w:val="Textoindependiente2"/>
        <w:spacing w:line="300" w:lineRule="auto"/>
        <w:ind w:firstLine="425"/>
        <w:rPr>
          <w:rFonts w:ascii="Tahoma" w:hAnsi="Tahoma" w:cs="Tahoma"/>
        </w:rPr>
      </w:pPr>
      <w:r w:rsidRPr="00C05558">
        <w:rPr>
          <w:rFonts w:ascii="Tahoma" w:hAnsi="Tahoma" w:cs="Tahoma"/>
        </w:rPr>
        <w:t xml:space="preserve">La natural tensión que debe existir entre </w:t>
      </w:r>
      <w:r w:rsidRPr="004C6B2C">
        <w:rPr>
          <w:rFonts w:ascii="Tahoma" w:hAnsi="Tahoma" w:cs="Tahoma"/>
          <w:i/>
        </w:rPr>
        <w:t>una ideología que conserva</w:t>
      </w:r>
      <w:r w:rsidRPr="00C05558">
        <w:rPr>
          <w:rFonts w:ascii="Tahoma" w:hAnsi="Tahoma" w:cs="Tahoma"/>
        </w:rPr>
        <w:t xml:space="preserve"> y </w:t>
      </w:r>
      <w:r w:rsidRPr="004C6B2C">
        <w:rPr>
          <w:rFonts w:ascii="Tahoma" w:hAnsi="Tahoma" w:cs="Tahoma"/>
          <w:i/>
        </w:rPr>
        <w:t>una utopía que revoluciona</w:t>
      </w:r>
      <w:r w:rsidRPr="00C05558">
        <w:rPr>
          <w:rFonts w:ascii="Tahoma" w:hAnsi="Tahoma" w:cs="Tahoma"/>
        </w:rPr>
        <w:t xml:space="preserve"> </w:t>
      </w:r>
      <w:r>
        <w:rPr>
          <w:rFonts w:ascii="Tahoma" w:hAnsi="Tahoma" w:cs="Tahoma"/>
        </w:rPr>
        <w:t xml:space="preserve"> </w:t>
      </w:r>
      <w:r w:rsidRPr="00C05558">
        <w:rPr>
          <w:rFonts w:ascii="Tahoma" w:hAnsi="Tahoma" w:cs="Tahoma"/>
        </w:rPr>
        <w:t xml:space="preserve">permite un juego de mutua crítica que </w:t>
      </w:r>
      <w:r w:rsidRPr="004C6B2C">
        <w:rPr>
          <w:rFonts w:ascii="Tahoma" w:hAnsi="Tahoma" w:cs="Tahoma"/>
          <w:i/>
        </w:rPr>
        <w:t>terrenaliza la utopía</w:t>
      </w:r>
      <w:r w:rsidRPr="00C05558">
        <w:rPr>
          <w:rFonts w:ascii="Tahoma" w:hAnsi="Tahoma" w:cs="Tahoma"/>
        </w:rPr>
        <w:t xml:space="preserve">, la coloca en el </w:t>
      </w:r>
      <w:r>
        <w:rPr>
          <w:rFonts w:ascii="Tahoma" w:hAnsi="Tahoma" w:cs="Tahoma"/>
        </w:rPr>
        <w:t>ámbito</w:t>
      </w:r>
      <w:r w:rsidRPr="00C05558">
        <w:rPr>
          <w:rFonts w:ascii="Tahoma" w:hAnsi="Tahoma" w:cs="Tahoma"/>
        </w:rPr>
        <w:t xml:space="preserve"> de lo posible, de lo realizable, y da alas de liberación a la ideología. </w:t>
      </w:r>
      <w:r>
        <w:rPr>
          <w:rFonts w:ascii="Tahoma" w:hAnsi="Tahoma" w:cs="Tahoma"/>
        </w:rPr>
        <w:t xml:space="preserve">Este ha sido el papel de las democracias liberales desde sus inicios, aunque el posterior desarrollo del capitalismo internacional acotó los márgenes de los cambios posibles. </w:t>
      </w:r>
      <w:r w:rsidRPr="00C05558">
        <w:rPr>
          <w:rFonts w:ascii="Tahoma" w:hAnsi="Tahoma" w:cs="Tahoma"/>
        </w:rPr>
        <w:t>Leamos estas palabras de nuestro filósofo:</w:t>
      </w:r>
    </w:p>
    <w:p w:rsidR="00365B92" w:rsidRPr="00A23864" w:rsidRDefault="00365B92" w:rsidP="00365B92">
      <w:pPr>
        <w:pStyle w:val="Sangra2detindependiente"/>
        <w:spacing w:after="60" w:line="300" w:lineRule="auto"/>
        <w:ind w:left="567" w:firstLine="0"/>
        <w:rPr>
          <w:rFonts w:ascii="Tahoma" w:hAnsi="Tahoma" w:cs="Tahoma"/>
        </w:rPr>
      </w:pPr>
      <w:r>
        <w:rPr>
          <w:rFonts w:ascii="Tahoma" w:hAnsi="Tahoma" w:cs="Tahoma"/>
        </w:rPr>
        <w:t>«</w:t>
      </w:r>
      <w:r w:rsidRPr="00A23864">
        <w:rPr>
          <w:rFonts w:ascii="Tahoma" w:hAnsi="Tahoma" w:cs="Tahoma"/>
        </w:rPr>
        <w:t xml:space="preserve">La ideología y la utopía son figuras de la imaginación reproductora y de la imaginación productora. Todo sucede como si </w:t>
      </w:r>
      <w:r w:rsidRPr="00EA6102">
        <w:rPr>
          <w:rFonts w:ascii="Tahoma" w:hAnsi="Tahoma" w:cs="Tahoma"/>
          <w:i/>
        </w:rPr>
        <w:t xml:space="preserve">el imaginario social no pudiera ejercer su función </w:t>
      </w:r>
      <w:r w:rsidRPr="00EA6102">
        <w:rPr>
          <w:rFonts w:ascii="Tahoma" w:hAnsi="Tahoma" w:cs="Tahoma"/>
          <w:i/>
        </w:rPr>
        <w:lastRenderedPageBreak/>
        <w:t>excéntrica sino a través de la utopía y su función de reduplicación de lo real sino por el canal de la ideología</w:t>
      </w:r>
      <w:r w:rsidRPr="00A23864">
        <w:rPr>
          <w:rFonts w:ascii="Tahoma" w:hAnsi="Tahoma" w:cs="Tahoma"/>
        </w:rPr>
        <w:t xml:space="preserve">... Parece, en efecto, que </w:t>
      </w:r>
      <w:r w:rsidRPr="00EA6102">
        <w:rPr>
          <w:rFonts w:ascii="Tahoma" w:hAnsi="Tahoma" w:cs="Tahoma"/>
          <w:i/>
        </w:rPr>
        <w:t>siempre tenemos necesidad de la utopía, en su función fundamental de contestación y de proyección en un más allá radical</w:t>
      </w:r>
      <w:r w:rsidRPr="00A23864">
        <w:rPr>
          <w:rFonts w:ascii="Tahoma" w:hAnsi="Tahoma" w:cs="Tahoma"/>
        </w:rPr>
        <w:t xml:space="preserve">, a fin de llevar adelante una crítica igualmente radical de las ideologías. Pero lo recíproco también es cierto. Todo sucede como si, </w:t>
      </w:r>
      <w:r w:rsidRPr="00EA6102">
        <w:rPr>
          <w:rFonts w:ascii="Tahoma" w:hAnsi="Tahoma" w:cs="Tahoma"/>
          <w:i/>
        </w:rPr>
        <w:t>a fin de curar a la utopía de la locura en la cual siempre corre el riesgo de perderse, hubiera que apelar a la función sana de la ideología, a su capacidad de proporcionar a una comunidad histórica el equivalente de lo que denominamos una identidad narrativa</w:t>
      </w:r>
      <w:r>
        <w:rPr>
          <w:rFonts w:ascii="Tahoma" w:hAnsi="Tahoma" w:cs="Tahoma"/>
        </w:rPr>
        <w:t>».</w:t>
      </w:r>
      <w:r w:rsidRPr="00EA6102">
        <w:rPr>
          <w:rFonts w:ascii="Tahoma" w:hAnsi="Tahoma" w:cs="Tahoma"/>
          <w:i/>
        </w:rPr>
        <w:t xml:space="preserve"> </w:t>
      </w:r>
    </w:p>
    <w:p w:rsidR="00365B92" w:rsidRDefault="00365B92" w:rsidP="00365B92">
      <w:pPr>
        <w:spacing w:line="300" w:lineRule="auto"/>
        <w:ind w:firstLine="425"/>
        <w:jc w:val="both"/>
        <w:rPr>
          <w:rFonts w:ascii="Tahoma" w:hAnsi="Tahoma" w:cs="Tahoma"/>
          <w:sz w:val="22"/>
          <w:szCs w:val="22"/>
        </w:rPr>
      </w:pPr>
      <w:r w:rsidRPr="00C05558">
        <w:rPr>
          <w:rFonts w:ascii="Tahoma" w:hAnsi="Tahoma" w:cs="Tahoma"/>
          <w:sz w:val="22"/>
          <w:szCs w:val="22"/>
        </w:rPr>
        <w:t>Creo que con Ricoeur hemos podido comprender que hay una salida a lo expuesto más arriba respecto de la ideología en la que se sustenta nuestro</w:t>
      </w:r>
      <w:r w:rsidRPr="00EA6102">
        <w:rPr>
          <w:rFonts w:ascii="Tahoma" w:hAnsi="Tahoma" w:cs="Tahoma"/>
          <w:sz w:val="22"/>
          <w:szCs w:val="22"/>
        </w:rPr>
        <w:t xml:space="preserve"> </w:t>
      </w:r>
      <w:r w:rsidRPr="00C05558">
        <w:rPr>
          <w:rFonts w:ascii="Tahoma" w:hAnsi="Tahoma" w:cs="Tahoma"/>
          <w:sz w:val="22"/>
          <w:szCs w:val="22"/>
        </w:rPr>
        <w:t>actual sistema de ideas, dominado básicamente por el escepticismo</w:t>
      </w:r>
      <w:r>
        <w:rPr>
          <w:rFonts w:ascii="Tahoma" w:hAnsi="Tahoma" w:cs="Tahoma"/>
          <w:sz w:val="22"/>
          <w:szCs w:val="22"/>
        </w:rPr>
        <w:t>: la concentración internacional del poder en manos de los grandes conglomerados económicos-financieros han desplegado un corset alrededor de las fuerzas políticas convirtiéndolas en instituciones vacías de contenido.</w:t>
      </w:r>
      <w:r w:rsidRPr="00C05558">
        <w:rPr>
          <w:rFonts w:ascii="Tahoma" w:hAnsi="Tahoma" w:cs="Tahoma"/>
          <w:sz w:val="22"/>
          <w:szCs w:val="22"/>
        </w:rPr>
        <w:t xml:space="preserve"> </w:t>
      </w:r>
      <w:r>
        <w:rPr>
          <w:rFonts w:ascii="Tahoma" w:hAnsi="Tahoma" w:cs="Tahoma"/>
          <w:sz w:val="22"/>
          <w:szCs w:val="22"/>
        </w:rPr>
        <w:t>Ello nos permite comprender, aunque no justificar, el escepticismo imperante. R</w:t>
      </w:r>
      <w:r w:rsidRPr="00C05558">
        <w:rPr>
          <w:rFonts w:ascii="Tahoma" w:hAnsi="Tahoma" w:cs="Tahoma"/>
          <w:sz w:val="22"/>
          <w:szCs w:val="22"/>
        </w:rPr>
        <w:t xml:space="preserve">especto de un </w:t>
      </w:r>
      <w:r w:rsidRPr="00EA6102">
        <w:rPr>
          <w:rFonts w:ascii="Tahoma" w:hAnsi="Tahoma" w:cs="Tahoma"/>
          <w:i/>
          <w:sz w:val="22"/>
          <w:szCs w:val="22"/>
        </w:rPr>
        <w:t>orden social diferente</w:t>
      </w:r>
      <w:r w:rsidRPr="00C05558">
        <w:rPr>
          <w:rFonts w:ascii="Tahoma" w:hAnsi="Tahoma" w:cs="Tahoma"/>
          <w:sz w:val="22"/>
          <w:szCs w:val="22"/>
        </w:rPr>
        <w:t xml:space="preserve"> y un </w:t>
      </w:r>
      <w:r w:rsidRPr="00EA6102">
        <w:rPr>
          <w:rFonts w:ascii="Tahoma" w:hAnsi="Tahoma" w:cs="Tahoma"/>
          <w:i/>
          <w:sz w:val="22"/>
          <w:szCs w:val="22"/>
        </w:rPr>
        <w:t>hombre distinto</w:t>
      </w:r>
      <w:r w:rsidRPr="00C05558">
        <w:rPr>
          <w:rFonts w:ascii="Tahoma" w:hAnsi="Tahoma" w:cs="Tahoma"/>
          <w:sz w:val="22"/>
          <w:szCs w:val="22"/>
        </w:rPr>
        <w:t xml:space="preserve"> a los </w:t>
      </w:r>
      <w:r>
        <w:rPr>
          <w:rFonts w:ascii="Tahoma" w:hAnsi="Tahoma" w:cs="Tahoma"/>
          <w:sz w:val="22"/>
          <w:szCs w:val="22"/>
        </w:rPr>
        <w:t xml:space="preserve"> </w:t>
      </w:r>
      <w:r w:rsidRPr="00C05558">
        <w:rPr>
          <w:rFonts w:ascii="Tahoma" w:hAnsi="Tahoma" w:cs="Tahoma"/>
          <w:sz w:val="22"/>
          <w:szCs w:val="22"/>
        </w:rPr>
        <w:t xml:space="preserve">que moldea nuestra cultura de hoy, </w:t>
      </w:r>
      <w:r>
        <w:rPr>
          <w:rFonts w:ascii="Tahoma" w:hAnsi="Tahoma" w:cs="Tahoma"/>
          <w:sz w:val="22"/>
          <w:szCs w:val="22"/>
        </w:rPr>
        <w:t xml:space="preserve">la Europa decadente elaboró una propuesta filosófica a la que denominó, </w:t>
      </w:r>
      <w:r w:rsidRPr="00C05558">
        <w:rPr>
          <w:rFonts w:ascii="Tahoma" w:hAnsi="Tahoma" w:cs="Tahoma"/>
          <w:sz w:val="22"/>
          <w:szCs w:val="22"/>
        </w:rPr>
        <w:t xml:space="preserve">no muy felizmente, </w:t>
      </w:r>
      <w:r>
        <w:rPr>
          <w:rFonts w:ascii="Tahoma" w:hAnsi="Tahoma" w:cs="Tahoma"/>
          <w:sz w:val="22"/>
          <w:szCs w:val="22"/>
        </w:rPr>
        <w:t xml:space="preserve">la </w:t>
      </w:r>
      <w:r w:rsidRPr="0095018E">
        <w:rPr>
          <w:rFonts w:ascii="Tahoma" w:hAnsi="Tahoma" w:cs="Tahoma"/>
          <w:i/>
          <w:sz w:val="22"/>
          <w:szCs w:val="22"/>
        </w:rPr>
        <w:t>posmodernidad</w:t>
      </w:r>
      <w:r w:rsidRPr="00C05558">
        <w:rPr>
          <w:rFonts w:ascii="Tahoma" w:hAnsi="Tahoma" w:cs="Tahoma"/>
          <w:sz w:val="22"/>
          <w:szCs w:val="22"/>
        </w:rPr>
        <w:t xml:space="preserve">. </w:t>
      </w:r>
    </w:p>
    <w:p w:rsidR="00365B92" w:rsidRDefault="00365B92" w:rsidP="00365B92">
      <w:pPr>
        <w:spacing w:line="300" w:lineRule="auto"/>
        <w:ind w:firstLine="425"/>
        <w:jc w:val="both"/>
        <w:rPr>
          <w:rFonts w:ascii="Tahoma" w:hAnsi="Tahoma" w:cs="Tahoma"/>
          <w:sz w:val="22"/>
          <w:szCs w:val="22"/>
        </w:rPr>
      </w:pPr>
    </w:p>
    <w:p w:rsidR="00330454" w:rsidRDefault="00330454" w:rsidP="00330454">
      <w:pPr>
        <w:spacing w:line="300" w:lineRule="auto"/>
        <w:jc w:val="both"/>
        <w:rPr>
          <w:rFonts w:ascii="Tahoma" w:hAnsi="Tahoma" w:cs="Tahoma"/>
          <w:i/>
          <w:sz w:val="22"/>
          <w:szCs w:val="22"/>
        </w:rPr>
      </w:pPr>
      <w:r w:rsidRPr="00797971">
        <w:rPr>
          <w:rFonts w:ascii="Tahoma" w:hAnsi="Tahoma" w:cs="Tahoma"/>
          <w:i/>
          <w:sz w:val="22"/>
          <w:szCs w:val="22"/>
        </w:rPr>
        <w:t>Parte III</w:t>
      </w:r>
      <w:r>
        <w:rPr>
          <w:rFonts w:ascii="Tahoma" w:hAnsi="Tahoma" w:cs="Tahoma"/>
          <w:i/>
          <w:sz w:val="22"/>
          <w:szCs w:val="22"/>
        </w:rPr>
        <w:t xml:space="preserve"> – El valor de la utopía para la realización del hombre libre</w:t>
      </w:r>
    </w:p>
    <w:p w:rsidR="005F73FD" w:rsidRDefault="005F73FD" w:rsidP="005F73FD">
      <w:pPr>
        <w:spacing w:line="300" w:lineRule="auto"/>
        <w:ind w:left="4253"/>
        <w:jc w:val="both"/>
        <w:rPr>
          <w:rFonts w:ascii="Tahoma" w:hAnsi="Tahoma" w:cs="Tahoma"/>
        </w:rPr>
      </w:pPr>
      <w:r>
        <w:rPr>
          <w:rFonts w:ascii="Tahoma" w:hAnsi="Tahoma" w:cs="Tahoma"/>
        </w:rPr>
        <w:t>“</w:t>
      </w:r>
      <w:r w:rsidRPr="005F75C8">
        <w:rPr>
          <w:rFonts w:ascii="Tahoma" w:hAnsi="Tahoma" w:cs="Tahoma"/>
        </w:rPr>
        <w:t>Así como la flor de loto nutre su pureza en el fango oscuro y tenebroso de los pantanos, las turbulencias de las crisis también albergan la luminosidad de un cambio</w:t>
      </w:r>
      <w:r>
        <w:rPr>
          <w:rFonts w:ascii="Tahoma" w:hAnsi="Tahoma" w:cs="Tahoma"/>
        </w:rPr>
        <w:t>”</w:t>
      </w:r>
      <w:r w:rsidRPr="005F75C8">
        <w:rPr>
          <w:rFonts w:ascii="Tahoma" w:hAnsi="Tahoma" w:cs="Tahoma"/>
        </w:rPr>
        <w:t>.</w:t>
      </w:r>
    </w:p>
    <w:p w:rsidR="005F73FD" w:rsidRDefault="005F73FD" w:rsidP="005F73FD">
      <w:pPr>
        <w:spacing w:line="300" w:lineRule="auto"/>
        <w:ind w:left="4253"/>
        <w:jc w:val="right"/>
        <w:rPr>
          <w:rFonts w:ascii="Tahoma" w:hAnsi="Tahoma" w:cs="Tahoma"/>
        </w:rPr>
      </w:pPr>
      <w:r>
        <w:rPr>
          <w:rFonts w:ascii="Tahoma" w:hAnsi="Tahoma" w:cs="Tahoma"/>
        </w:rPr>
        <w:t>Mónica Peralta Ramos</w:t>
      </w:r>
    </w:p>
    <w:p w:rsidR="005F73FD" w:rsidRPr="00797971" w:rsidRDefault="005F73FD" w:rsidP="00330454">
      <w:pPr>
        <w:spacing w:line="300" w:lineRule="auto"/>
        <w:jc w:val="both"/>
        <w:rPr>
          <w:rFonts w:ascii="Tahoma" w:hAnsi="Tahoma" w:cs="Tahoma"/>
          <w:i/>
          <w:sz w:val="22"/>
          <w:szCs w:val="22"/>
        </w:rPr>
      </w:pPr>
    </w:p>
    <w:p w:rsidR="00330454" w:rsidRDefault="00330454" w:rsidP="00330454">
      <w:pPr>
        <w:spacing w:line="300" w:lineRule="auto"/>
        <w:ind w:firstLine="425"/>
        <w:jc w:val="both"/>
        <w:rPr>
          <w:rFonts w:ascii="Tahoma" w:hAnsi="Tahoma" w:cs="Tahoma"/>
          <w:sz w:val="22"/>
          <w:szCs w:val="22"/>
        </w:rPr>
      </w:pPr>
      <w:r w:rsidRPr="00C05558">
        <w:rPr>
          <w:rFonts w:ascii="Tahoma" w:hAnsi="Tahoma" w:cs="Tahoma"/>
          <w:sz w:val="22"/>
          <w:szCs w:val="22"/>
        </w:rPr>
        <w:t>Ejercer la crítica a las ideas imperantes requiere de ese libre volar de la utopía para que, desde ese “</w:t>
      </w:r>
      <w:r w:rsidRPr="00C05558">
        <w:rPr>
          <w:rFonts w:ascii="Tahoma" w:hAnsi="Tahoma" w:cs="Tahoma"/>
          <w:i/>
          <w:iCs/>
          <w:sz w:val="22"/>
          <w:szCs w:val="22"/>
        </w:rPr>
        <w:t>lugar fuera de lugar</w:t>
      </w:r>
      <w:r w:rsidRPr="00C05558">
        <w:rPr>
          <w:rFonts w:ascii="Tahoma" w:hAnsi="Tahoma" w:cs="Tahoma"/>
          <w:sz w:val="22"/>
          <w:szCs w:val="22"/>
        </w:rPr>
        <w:t>”</w:t>
      </w:r>
      <w:r>
        <w:rPr>
          <w:rFonts w:ascii="Tahoma" w:hAnsi="Tahoma" w:cs="Tahoma"/>
          <w:sz w:val="22"/>
          <w:szCs w:val="22"/>
        </w:rPr>
        <w:t xml:space="preserve"> [</w:t>
      </w:r>
      <w:r>
        <w:rPr>
          <w:rStyle w:val="Refdenotaalpie"/>
          <w:rFonts w:ascii="Tahoma" w:hAnsi="Tahoma"/>
          <w:sz w:val="22"/>
          <w:szCs w:val="22"/>
        </w:rPr>
        <w:footnoteReference w:id="5"/>
      </w:r>
      <w:r>
        <w:rPr>
          <w:rFonts w:ascii="Tahoma" w:hAnsi="Tahoma" w:cs="Tahoma"/>
          <w:sz w:val="22"/>
          <w:szCs w:val="22"/>
        </w:rPr>
        <w:t>]</w:t>
      </w:r>
      <w:r w:rsidRPr="00C05558">
        <w:rPr>
          <w:rFonts w:ascii="Tahoma" w:hAnsi="Tahoma" w:cs="Tahoma"/>
          <w:sz w:val="22"/>
          <w:szCs w:val="22"/>
        </w:rPr>
        <w:t xml:space="preserve">, podamos dirigir </w:t>
      </w:r>
      <w:r>
        <w:rPr>
          <w:rFonts w:ascii="Tahoma" w:hAnsi="Tahoma" w:cs="Tahoma"/>
          <w:sz w:val="22"/>
          <w:szCs w:val="22"/>
        </w:rPr>
        <w:t>un</w:t>
      </w:r>
      <w:r w:rsidRPr="00C05558">
        <w:rPr>
          <w:rFonts w:ascii="Tahoma" w:hAnsi="Tahoma" w:cs="Tahoma"/>
          <w:sz w:val="22"/>
          <w:szCs w:val="22"/>
        </w:rPr>
        <w:t xml:space="preserve">a </w:t>
      </w:r>
      <w:r>
        <w:rPr>
          <w:rFonts w:ascii="Tahoma" w:hAnsi="Tahoma" w:cs="Tahoma"/>
          <w:sz w:val="22"/>
          <w:szCs w:val="22"/>
        </w:rPr>
        <w:t xml:space="preserve">mirada ampliada que desborde los límites de este </w:t>
      </w:r>
      <w:r w:rsidRPr="00D1413E">
        <w:rPr>
          <w:rFonts w:ascii="Tahoma" w:hAnsi="Tahoma" w:cs="Tahoma"/>
          <w:i/>
          <w:sz w:val="22"/>
          <w:szCs w:val="22"/>
        </w:rPr>
        <w:t>presente</w:t>
      </w:r>
      <w:r w:rsidRPr="00FF39C8">
        <w:rPr>
          <w:rFonts w:ascii="Tahoma" w:hAnsi="Tahoma" w:cs="Tahoma"/>
          <w:i/>
          <w:sz w:val="22"/>
          <w:szCs w:val="22"/>
        </w:rPr>
        <w:t xml:space="preserve"> </w:t>
      </w:r>
      <w:r w:rsidRPr="00D1413E">
        <w:rPr>
          <w:rFonts w:ascii="Tahoma" w:hAnsi="Tahoma" w:cs="Tahoma"/>
          <w:i/>
          <w:sz w:val="22"/>
          <w:szCs w:val="22"/>
        </w:rPr>
        <w:t>perpetuo</w:t>
      </w:r>
      <w:r>
        <w:rPr>
          <w:rFonts w:ascii="Tahoma" w:hAnsi="Tahoma" w:cs="Tahoma"/>
          <w:sz w:val="22"/>
          <w:szCs w:val="22"/>
        </w:rPr>
        <w:t xml:space="preserve"> que propone el orden actual. L</w:t>
      </w:r>
      <w:r w:rsidRPr="00C05558">
        <w:rPr>
          <w:rFonts w:ascii="Tahoma" w:hAnsi="Tahoma" w:cs="Tahoma"/>
          <w:sz w:val="22"/>
          <w:szCs w:val="22"/>
        </w:rPr>
        <w:t xml:space="preserve">a distancia de la perspectiva </w:t>
      </w:r>
      <w:r>
        <w:rPr>
          <w:rFonts w:ascii="Tahoma" w:hAnsi="Tahoma" w:cs="Tahoma"/>
          <w:sz w:val="22"/>
          <w:szCs w:val="22"/>
        </w:rPr>
        <w:t xml:space="preserve"> </w:t>
      </w:r>
      <w:r w:rsidRPr="00C05558">
        <w:rPr>
          <w:rFonts w:ascii="Tahoma" w:hAnsi="Tahoma" w:cs="Tahoma"/>
          <w:sz w:val="22"/>
          <w:szCs w:val="22"/>
        </w:rPr>
        <w:t>histórica</w:t>
      </w:r>
      <w:r>
        <w:rPr>
          <w:rFonts w:ascii="Tahoma" w:hAnsi="Tahoma" w:cs="Tahoma"/>
          <w:sz w:val="22"/>
          <w:szCs w:val="22"/>
        </w:rPr>
        <w:t>, utópica,</w:t>
      </w:r>
      <w:r w:rsidRPr="00C05558">
        <w:rPr>
          <w:rFonts w:ascii="Tahoma" w:hAnsi="Tahoma" w:cs="Tahoma"/>
          <w:sz w:val="22"/>
          <w:szCs w:val="22"/>
        </w:rPr>
        <w:t xml:space="preserve"> </w:t>
      </w:r>
      <w:r>
        <w:rPr>
          <w:rFonts w:ascii="Tahoma" w:hAnsi="Tahoma" w:cs="Tahoma"/>
          <w:sz w:val="22"/>
          <w:szCs w:val="22"/>
        </w:rPr>
        <w:t xml:space="preserve">que se desentiende de los </w:t>
      </w:r>
      <w:r w:rsidRPr="00C05558">
        <w:rPr>
          <w:rFonts w:ascii="Tahoma" w:hAnsi="Tahoma" w:cs="Tahoma"/>
          <w:sz w:val="22"/>
          <w:szCs w:val="22"/>
        </w:rPr>
        <w:t>compromisos</w:t>
      </w:r>
      <w:r>
        <w:rPr>
          <w:rFonts w:ascii="Tahoma" w:hAnsi="Tahoma" w:cs="Tahoma"/>
          <w:sz w:val="22"/>
          <w:szCs w:val="22"/>
        </w:rPr>
        <w:t xml:space="preserve"> existentes que ocultan las injusticias, denuncia</w:t>
      </w:r>
      <w:r w:rsidRPr="00C05558">
        <w:rPr>
          <w:rFonts w:ascii="Tahoma" w:hAnsi="Tahoma" w:cs="Tahoma"/>
          <w:sz w:val="22"/>
          <w:szCs w:val="22"/>
        </w:rPr>
        <w:t xml:space="preserve"> la distorsión </w:t>
      </w:r>
      <w:r>
        <w:rPr>
          <w:rFonts w:ascii="Tahoma" w:hAnsi="Tahoma" w:cs="Tahoma"/>
          <w:sz w:val="22"/>
          <w:szCs w:val="22"/>
        </w:rPr>
        <w:t>con un</w:t>
      </w:r>
      <w:r w:rsidRPr="00C05558">
        <w:rPr>
          <w:rFonts w:ascii="Tahoma" w:hAnsi="Tahoma" w:cs="Tahoma"/>
          <w:sz w:val="22"/>
          <w:szCs w:val="22"/>
        </w:rPr>
        <w:t xml:space="preserve"> audaz </w:t>
      </w:r>
      <w:r w:rsidRPr="00C05558">
        <w:rPr>
          <w:rFonts w:ascii="Tahoma" w:hAnsi="Tahoma" w:cs="Tahoma"/>
          <w:i/>
          <w:iCs/>
          <w:sz w:val="22"/>
          <w:szCs w:val="22"/>
        </w:rPr>
        <w:t xml:space="preserve">desvelamiento </w:t>
      </w:r>
      <w:r w:rsidRPr="00C05558">
        <w:rPr>
          <w:rFonts w:ascii="Tahoma" w:hAnsi="Tahoma" w:cs="Tahoma"/>
          <w:sz w:val="22"/>
          <w:szCs w:val="22"/>
        </w:rPr>
        <w:t xml:space="preserve">y </w:t>
      </w:r>
      <w:r w:rsidRPr="00C05558">
        <w:rPr>
          <w:rFonts w:ascii="Tahoma" w:hAnsi="Tahoma" w:cs="Tahoma"/>
          <w:i/>
          <w:iCs/>
          <w:sz w:val="22"/>
          <w:szCs w:val="22"/>
        </w:rPr>
        <w:t>descubrimiento</w:t>
      </w:r>
      <w:r w:rsidRPr="00C05558">
        <w:rPr>
          <w:rFonts w:ascii="Tahoma" w:hAnsi="Tahoma" w:cs="Tahoma"/>
          <w:sz w:val="22"/>
          <w:szCs w:val="22"/>
        </w:rPr>
        <w:t xml:space="preserve"> </w:t>
      </w:r>
      <w:r>
        <w:rPr>
          <w:rFonts w:ascii="Tahoma" w:hAnsi="Tahoma" w:cs="Tahoma"/>
          <w:sz w:val="22"/>
          <w:szCs w:val="22"/>
        </w:rPr>
        <w:t xml:space="preserve"> de es</w:t>
      </w:r>
      <w:r w:rsidRPr="00C05558">
        <w:rPr>
          <w:rFonts w:ascii="Tahoma" w:hAnsi="Tahoma" w:cs="Tahoma"/>
          <w:sz w:val="22"/>
          <w:szCs w:val="22"/>
        </w:rPr>
        <w:t>a realidad</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A</w:t>
      </w:r>
      <w:r w:rsidRPr="00C05558">
        <w:rPr>
          <w:rFonts w:ascii="Tahoma" w:hAnsi="Tahoma" w:cs="Tahoma"/>
          <w:sz w:val="22"/>
          <w:szCs w:val="22"/>
        </w:rPr>
        <w:t xml:space="preserve">l mismo tiempo </w:t>
      </w:r>
      <w:r w:rsidRPr="00D1413E">
        <w:rPr>
          <w:rFonts w:ascii="Tahoma" w:hAnsi="Tahoma" w:cs="Tahoma"/>
          <w:i/>
          <w:sz w:val="22"/>
          <w:szCs w:val="22"/>
        </w:rPr>
        <w:t>la distancia puede desfigurar las perspectivas y correr el riesgo loco de la aventura imposible</w:t>
      </w:r>
      <w:r w:rsidRPr="00C05558">
        <w:rPr>
          <w:rFonts w:ascii="Tahoma" w:hAnsi="Tahoma" w:cs="Tahoma"/>
          <w:sz w:val="22"/>
          <w:szCs w:val="22"/>
        </w:rPr>
        <w:t>.</w:t>
      </w:r>
      <w:r w:rsidRPr="00D1413E">
        <w:rPr>
          <w:rFonts w:ascii="Tahoma" w:hAnsi="Tahoma" w:cs="Tahoma"/>
          <w:i/>
          <w:sz w:val="22"/>
          <w:szCs w:val="22"/>
        </w:rPr>
        <w:t xml:space="preserve"> Allí </w:t>
      </w:r>
      <w:r>
        <w:rPr>
          <w:rFonts w:ascii="Tahoma" w:hAnsi="Tahoma" w:cs="Tahoma"/>
          <w:i/>
          <w:sz w:val="22"/>
          <w:szCs w:val="22"/>
        </w:rPr>
        <w:t xml:space="preserve">es necesario </w:t>
      </w:r>
      <w:r w:rsidRPr="00D1413E">
        <w:rPr>
          <w:rFonts w:ascii="Tahoma" w:hAnsi="Tahoma" w:cs="Tahoma"/>
          <w:i/>
          <w:sz w:val="22"/>
          <w:szCs w:val="22"/>
        </w:rPr>
        <w:t xml:space="preserve">preservar el sano </w:t>
      </w:r>
      <w:r>
        <w:rPr>
          <w:rFonts w:ascii="Tahoma" w:hAnsi="Tahoma" w:cs="Tahoma"/>
          <w:i/>
          <w:sz w:val="22"/>
          <w:szCs w:val="22"/>
        </w:rPr>
        <w:t xml:space="preserve">juicio </w:t>
      </w:r>
      <w:r w:rsidRPr="00D1413E">
        <w:rPr>
          <w:rFonts w:ascii="Tahoma" w:hAnsi="Tahoma" w:cs="Tahoma"/>
          <w:i/>
          <w:sz w:val="22"/>
          <w:szCs w:val="22"/>
        </w:rPr>
        <w:t xml:space="preserve">de la ideología </w:t>
      </w:r>
      <w:r>
        <w:rPr>
          <w:rFonts w:ascii="Tahoma" w:hAnsi="Tahoma" w:cs="Tahoma"/>
          <w:i/>
          <w:sz w:val="22"/>
          <w:szCs w:val="22"/>
        </w:rPr>
        <w:t xml:space="preserve">crítica. </w:t>
      </w:r>
      <w:r w:rsidRPr="00FF39C8">
        <w:rPr>
          <w:rFonts w:ascii="Tahoma" w:hAnsi="Tahoma" w:cs="Tahoma"/>
          <w:sz w:val="22"/>
          <w:szCs w:val="22"/>
        </w:rPr>
        <w:t xml:space="preserve">La defensa de lo </w:t>
      </w:r>
      <w:r>
        <w:rPr>
          <w:rFonts w:ascii="Tahoma" w:hAnsi="Tahoma" w:cs="Tahoma"/>
          <w:sz w:val="22"/>
          <w:szCs w:val="22"/>
        </w:rPr>
        <w:t>recupe</w:t>
      </w:r>
      <w:r w:rsidRPr="00FF39C8">
        <w:rPr>
          <w:rFonts w:ascii="Tahoma" w:hAnsi="Tahoma" w:cs="Tahoma"/>
          <w:sz w:val="22"/>
          <w:szCs w:val="22"/>
        </w:rPr>
        <w:t>rado dirá sus verdades</w:t>
      </w:r>
      <w:r w:rsidRPr="00C05558">
        <w:rPr>
          <w:rFonts w:ascii="Tahoma" w:hAnsi="Tahoma" w:cs="Tahoma"/>
          <w:sz w:val="22"/>
          <w:szCs w:val="22"/>
        </w:rPr>
        <w:t>. De este diálogo fructífero saldrá la posibilidad de un camino a recorrer</w:t>
      </w:r>
      <w:r>
        <w:rPr>
          <w:rFonts w:ascii="Tahoma" w:hAnsi="Tahoma" w:cs="Tahoma"/>
          <w:sz w:val="22"/>
          <w:szCs w:val="22"/>
        </w:rPr>
        <w:t>, el cual  debe incluir a todos los hombres de buena voluntad</w:t>
      </w:r>
      <w:r w:rsidRPr="00C05558">
        <w:rPr>
          <w:rFonts w:ascii="Tahoma" w:hAnsi="Tahoma" w:cs="Tahoma"/>
          <w:sz w:val="22"/>
          <w:szCs w:val="22"/>
        </w:rPr>
        <w:t>.</w:t>
      </w:r>
    </w:p>
    <w:p w:rsidR="00330454" w:rsidRDefault="00330454" w:rsidP="00330454">
      <w:pPr>
        <w:pStyle w:val="Textoindependiente2"/>
        <w:spacing w:line="300" w:lineRule="auto"/>
        <w:ind w:firstLine="425"/>
        <w:rPr>
          <w:rFonts w:ascii="Tahoma" w:hAnsi="Tahoma" w:cs="Tahoma"/>
        </w:rPr>
      </w:pPr>
      <w:r w:rsidRPr="00C05558">
        <w:rPr>
          <w:rFonts w:ascii="Tahoma" w:hAnsi="Tahoma" w:cs="Tahoma"/>
        </w:rPr>
        <w:t>Esta paradoja de volver la vista atrás para poder ver mejor el futuro, creo</w:t>
      </w:r>
      <w:r>
        <w:rPr>
          <w:rFonts w:ascii="Tahoma" w:hAnsi="Tahoma" w:cs="Tahoma"/>
        </w:rPr>
        <w:t xml:space="preserve"> amigo lector,</w:t>
      </w:r>
      <w:r w:rsidRPr="00C05558">
        <w:rPr>
          <w:rFonts w:ascii="Tahoma" w:hAnsi="Tahoma" w:cs="Tahoma"/>
        </w:rPr>
        <w:t xml:space="preserve"> </w:t>
      </w:r>
      <w:r>
        <w:rPr>
          <w:rFonts w:ascii="Tahoma" w:hAnsi="Tahoma" w:cs="Tahoma"/>
        </w:rPr>
        <w:t xml:space="preserve">que </w:t>
      </w:r>
      <w:r w:rsidRPr="00C05558">
        <w:rPr>
          <w:rFonts w:ascii="Tahoma" w:hAnsi="Tahoma" w:cs="Tahoma"/>
        </w:rPr>
        <w:t xml:space="preserve">resume y expresa lo que venimos pensando. </w:t>
      </w:r>
      <w:r w:rsidRPr="000C4802">
        <w:rPr>
          <w:rFonts w:ascii="Tahoma" w:hAnsi="Tahoma" w:cs="Tahoma"/>
          <w:i/>
        </w:rPr>
        <w:t xml:space="preserve">No podemos ignorar el papel de aventura loca que </w:t>
      </w:r>
      <w:r>
        <w:rPr>
          <w:rFonts w:ascii="Tahoma" w:hAnsi="Tahoma" w:cs="Tahoma"/>
          <w:i/>
        </w:rPr>
        <w:t xml:space="preserve">algunas veces </w:t>
      </w:r>
      <w:r w:rsidRPr="000C4802">
        <w:rPr>
          <w:rFonts w:ascii="Tahoma" w:hAnsi="Tahoma" w:cs="Tahoma"/>
          <w:i/>
        </w:rPr>
        <w:t xml:space="preserve">ha propuesto la utopía, muy probablemente, por su olvido de las </w:t>
      </w:r>
      <w:r>
        <w:rPr>
          <w:rFonts w:ascii="Tahoma" w:hAnsi="Tahoma" w:cs="Tahoma"/>
          <w:i/>
        </w:rPr>
        <w:t>experiencias  pasadas:</w:t>
      </w:r>
      <w:r w:rsidRPr="000C4802">
        <w:rPr>
          <w:rFonts w:ascii="Tahoma" w:hAnsi="Tahoma" w:cs="Tahoma"/>
          <w:i/>
        </w:rPr>
        <w:t xml:space="preserve"> la tradición de los pueblos</w:t>
      </w:r>
      <w:r>
        <w:rPr>
          <w:rFonts w:ascii="Tahoma" w:hAnsi="Tahoma" w:cs="Tahoma"/>
          <w:i/>
        </w:rPr>
        <w:t xml:space="preserve">. </w:t>
      </w:r>
      <w:r>
        <w:rPr>
          <w:rFonts w:ascii="Tahoma" w:hAnsi="Tahoma" w:cs="Tahoma"/>
        </w:rPr>
        <w:t>L</w:t>
      </w:r>
      <w:r w:rsidRPr="00C05558">
        <w:rPr>
          <w:rFonts w:ascii="Tahoma" w:hAnsi="Tahoma" w:cs="Tahoma"/>
        </w:rPr>
        <w:t xml:space="preserve">a </w:t>
      </w:r>
      <w:r>
        <w:rPr>
          <w:rFonts w:ascii="Tahoma" w:hAnsi="Tahoma" w:cs="Tahoma"/>
        </w:rPr>
        <w:t xml:space="preserve">respuesta dada, otras tantas veces, </w:t>
      </w:r>
      <w:r w:rsidRPr="00C05558">
        <w:rPr>
          <w:rFonts w:ascii="Tahoma" w:hAnsi="Tahoma" w:cs="Tahoma"/>
        </w:rPr>
        <w:t xml:space="preserve">ha </w:t>
      </w:r>
      <w:r>
        <w:rPr>
          <w:rFonts w:ascii="Tahoma" w:hAnsi="Tahoma" w:cs="Tahoma"/>
        </w:rPr>
        <w:t>sido re</w:t>
      </w:r>
      <w:r w:rsidRPr="00C05558">
        <w:rPr>
          <w:rFonts w:ascii="Tahoma" w:hAnsi="Tahoma" w:cs="Tahoma"/>
        </w:rPr>
        <w:t>plant</w:t>
      </w:r>
      <w:r>
        <w:rPr>
          <w:rFonts w:ascii="Tahoma" w:hAnsi="Tahoma" w:cs="Tahoma"/>
        </w:rPr>
        <w:t>ear</w:t>
      </w:r>
      <w:r w:rsidRPr="00C05558">
        <w:rPr>
          <w:rFonts w:ascii="Tahoma" w:hAnsi="Tahoma" w:cs="Tahoma"/>
        </w:rPr>
        <w:t xml:space="preserve"> la ideología en su </w:t>
      </w:r>
      <w:r>
        <w:rPr>
          <w:rFonts w:ascii="Tahoma" w:hAnsi="Tahoma" w:cs="Tahoma"/>
        </w:rPr>
        <w:t>versión</w:t>
      </w:r>
      <w:r w:rsidRPr="00C05558">
        <w:rPr>
          <w:rFonts w:ascii="Tahoma" w:hAnsi="Tahoma" w:cs="Tahoma"/>
        </w:rPr>
        <w:t xml:space="preserve"> más conservador</w:t>
      </w:r>
      <w:r>
        <w:rPr>
          <w:rFonts w:ascii="Tahoma" w:hAnsi="Tahoma" w:cs="Tahoma"/>
        </w:rPr>
        <w:t>a, más reaccionaria</w:t>
      </w:r>
      <w:r w:rsidRPr="00C05558">
        <w:rPr>
          <w:rFonts w:ascii="Tahoma" w:hAnsi="Tahoma" w:cs="Tahoma"/>
        </w:rPr>
        <w:t xml:space="preserve">. En este caso podríamos cargar gran parte de las culpas al delirio sin sustento. Pero, al mismo tiempo, debemos reconocer que en su intento de defensa del orden establecido la ideología </w:t>
      </w:r>
      <w:r>
        <w:rPr>
          <w:rFonts w:ascii="Tahoma" w:hAnsi="Tahoma" w:cs="Tahoma"/>
        </w:rPr>
        <w:t xml:space="preserve">conservadora </w:t>
      </w:r>
      <w:r w:rsidRPr="00C05558">
        <w:rPr>
          <w:rFonts w:ascii="Tahoma" w:hAnsi="Tahoma" w:cs="Tahoma"/>
        </w:rPr>
        <w:t>ha acentuado su crítica parcial, unilateral, intencionada</w:t>
      </w:r>
      <w:r>
        <w:rPr>
          <w:rFonts w:ascii="Tahoma" w:hAnsi="Tahoma" w:cs="Tahoma"/>
        </w:rPr>
        <w:t>. Apoyándose</w:t>
      </w:r>
      <w:r w:rsidRPr="00C05558">
        <w:rPr>
          <w:rFonts w:ascii="Tahoma" w:hAnsi="Tahoma" w:cs="Tahoma"/>
        </w:rPr>
        <w:t xml:space="preserve"> en los aspectos</w:t>
      </w:r>
      <w:r>
        <w:rPr>
          <w:rFonts w:ascii="Tahoma" w:hAnsi="Tahoma" w:cs="Tahoma"/>
        </w:rPr>
        <w:t>, tal vez</w:t>
      </w:r>
      <w:r w:rsidRPr="00C05558">
        <w:rPr>
          <w:rFonts w:ascii="Tahoma" w:hAnsi="Tahoma" w:cs="Tahoma"/>
        </w:rPr>
        <w:t xml:space="preserve"> más idealizados, en el </w:t>
      </w:r>
      <w:r w:rsidRPr="00C05558">
        <w:rPr>
          <w:rFonts w:ascii="Tahoma" w:hAnsi="Tahoma" w:cs="Tahoma"/>
        </w:rPr>
        <w:lastRenderedPageBreak/>
        <w:t>sentido de más alejados de la realidad posible, no aport</w:t>
      </w:r>
      <w:r>
        <w:rPr>
          <w:rFonts w:ascii="Tahoma" w:hAnsi="Tahoma" w:cs="Tahoma"/>
        </w:rPr>
        <w:t>ó</w:t>
      </w:r>
      <w:r w:rsidRPr="00C05558">
        <w:rPr>
          <w:rFonts w:ascii="Tahoma" w:hAnsi="Tahoma" w:cs="Tahoma"/>
        </w:rPr>
        <w:t xml:space="preserve"> a la discusión elementos crític</w:t>
      </w:r>
      <w:r>
        <w:rPr>
          <w:rFonts w:ascii="Tahoma" w:hAnsi="Tahoma" w:cs="Tahoma"/>
        </w:rPr>
        <w:t>os</w:t>
      </w:r>
      <w:r w:rsidRPr="00C05558">
        <w:rPr>
          <w:rFonts w:ascii="Tahoma" w:hAnsi="Tahoma" w:cs="Tahoma"/>
        </w:rPr>
        <w:t xml:space="preserve"> que pudieran hacerla </w:t>
      </w:r>
      <w:r>
        <w:rPr>
          <w:rFonts w:ascii="Tahoma" w:hAnsi="Tahoma" w:cs="Tahoma"/>
        </w:rPr>
        <w:t>viable el debate</w:t>
      </w:r>
      <w:r w:rsidRPr="00C05558">
        <w:rPr>
          <w:rFonts w:ascii="Tahoma" w:hAnsi="Tahoma" w:cs="Tahoma"/>
        </w:rPr>
        <w:t xml:space="preserve">. </w:t>
      </w:r>
    </w:p>
    <w:p w:rsidR="00330454" w:rsidRPr="00C05558" w:rsidRDefault="00330454" w:rsidP="00330454">
      <w:pPr>
        <w:pStyle w:val="Textoindependiente2"/>
        <w:spacing w:line="300" w:lineRule="auto"/>
        <w:ind w:firstLine="425"/>
        <w:rPr>
          <w:rFonts w:ascii="Tahoma" w:hAnsi="Tahoma" w:cs="Tahoma"/>
        </w:rPr>
      </w:pPr>
      <w:r w:rsidRPr="00C05558">
        <w:rPr>
          <w:rFonts w:ascii="Tahoma" w:hAnsi="Tahoma" w:cs="Tahoma"/>
        </w:rPr>
        <w:t>La acentuación de las funciones unilaterales y extremas de ambas formas del pensamiento</w:t>
      </w:r>
      <w:r>
        <w:rPr>
          <w:rFonts w:ascii="Tahoma" w:hAnsi="Tahoma" w:cs="Tahoma"/>
        </w:rPr>
        <w:t>:</w:t>
      </w:r>
      <w:r w:rsidRPr="00C05558">
        <w:rPr>
          <w:rFonts w:ascii="Tahoma" w:hAnsi="Tahoma" w:cs="Tahoma"/>
        </w:rPr>
        <w:t xml:space="preserve"> </w:t>
      </w:r>
      <w:r w:rsidRPr="00411864">
        <w:rPr>
          <w:rFonts w:ascii="Tahoma" w:hAnsi="Tahoma" w:cs="Tahoma"/>
          <w:i/>
        </w:rPr>
        <w:t xml:space="preserve">la ideología exclusivamente </w:t>
      </w:r>
      <w:r>
        <w:rPr>
          <w:rFonts w:ascii="Tahoma" w:hAnsi="Tahoma" w:cs="Tahoma"/>
          <w:i/>
        </w:rPr>
        <w:t>conservadora</w:t>
      </w:r>
      <w:r w:rsidRPr="00411864">
        <w:rPr>
          <w:rFonts w:ascii="Tahoma" w:hAnsi="Tahoma" w:cs="Tahoma"/>
          <w:i/>
        </w:rPr>
        <w:t xml:space="preserve"> y la utopía irrealista y destructora</w:t>
      </w:r>
      <w:r w:rsidRPr="00C05558">
        <w:rPr>
          <w:rFonts w:ascii="Tahoma" w:hAnsi="Tahoma" w:cs="Tahoma"/>
        </w:rPr>
        <w:t xml:space="preserve">, </w:t>
      </w:r>
      <w:r>
        <w:rPr>
          <w:rFonts w:ascii="Tahoma" w:hAnsi="Tahoma" w:cs="Tahoma"/>
        </w:rPr>
        <w:t xml:space="preserve">no ha hecho más que </w:t>
      </w:r>
      <w:r w:rsidRPr="00C05558">
        <w:rPr>
          <w:rFonts w:ascii="Tahoma" w:hAnsi="Tahoma" w:cs="Tahoma"/>
        </w:rPr>
        <w:t>extend</w:t>
      </w:r>
      <w:r>
        <w:rPr>
          <w:rFonts w:ascii="Tahoma" w:hAnsi="Tahoma" w:cs="Tahoma"/>
        </w:rPr>
        <w:t>er</w:t>
      </w:r>
      <w:r w:rsidRPr="00C05558">
        <w:rPr>
          <w:rFonts w:ascii="Tahoma" w:hAnsi="Tahoma" w:cs="Tahoma"/>
        </w:rPr>
        <w:t xml:space="preserve"> y profundiza</w:t>
      </w:r>
      <w:r>
        <w:rPr>
          <w:rFonts w:ascii="Tahoma" w:hAnsi="Tahoma" w:cs="Tahoma"/>
        </w:rPr>
        <w:t>r</w:t>
      </w:r>
      <w:r w:rsidRPr="00C05558">
        <w:rPr>
          <w:rFonts w:ascii="Tahoma" w:hAnsi="Tahoma" w:cs="Tahoma"/>
        </w:rPr>
        <w:t xml:space="preserve"> el abismo que las separa. Es nuestra obligación </w:t>
      </w:r>
      <w:r>
        <w:rPr>
          <w:rFonts w:ascii="Tahoma" w:hAnsi="Tahoma" w:cs="Tahoma"/>
        </w:rPr>
        <w:t>proponer la aproximación crítica</w:t>
      </w:r>
      <w:r w:rsidRPr="00C05558">
        <w:rPr>
          <w:rFonts w:ascii="Tahoma" w:hAnsi="Tahoma" w:cs="Tahoma"/>
        </w:rPr>
        <w:t xml:space="preserve"> para que, sin eliminar la sana tensión, se liberen mutuamente de lo peor de su carga. Es en la elaboración de caminos posibles, puentes de comunicación entre los extremos, que el horizonte de un mundo mejor </w:t>
      </w:r>
      <w:r>
        <w:rPr>
          <w:rFonts w:ascii="Tahoma" w:hAnsi="Tahoma" w:cs="Tahoma"/>
        </w:rPr>
        <w:t>pued</w:t>
      </w:r>
      <w:r w:rsidRPr="00C05558">
        <w:rPr>
          <w:rFonts w:ascii="Tahoma" w:hAnsi="Tahoma" w:cs="Tahoma"/>
        </w:rPr>
        <w:t>e aclara</w:t>
      </w:r>
      <w:r>
        <w:rPr>
          <w:rFonts w:ascii="Tahoma" w:hAnsi="Tahoma" w:cs="Tahoma"/>
        </w:rPr>
        <w:t>rse</w:t>
      </w:r>
      <w:r w:rsidRPr="00C05558">
        <w:rPr>
          <w:rFonts w:ascii="Tahoma" w:hAnsi="Tahoma" w:cs="Tahoma"/>
        </w:rPr>
        <w:t>, despeja</w:t>
      </w:r>
      <w:r>
        <w:rPr>
          <w:rFonts w:ascii="Tahoma" w:hAnsi="Tahoma" w:cs="Tahoma"/>
        </w:rPr>
        <w:t>rse. Entonces,</w:t>
      </w:r>
      <w:r w:rsidRPr="00C05558">
        <w:rPr>
          <w:rFonts w:ascii="Tahoma" w:hAnsi="Tahoma" w:cs="Tahoma"/>
        </w:rPr>
        <w:t xml:space="preserve"> la imaginación puede dar sus mejores frutos.</w:t>
      </w:r>
    </w:p>
    <w:p w:rsidR="00330454" w:rsidRDefault="00330454" w:rsidP="00330454">
      <w:pPr>
        <w:spacing w:line="300" w:lineRule="auto"/>
        <w:ind w:firstLine="425"/>
        <w:jc w:val="both"/>
        <w:rPr>
          <w:rFonts w:ascii="Tahoma" w:hAnsi="Tahoma" w:cs="Tahoma"/>
          <w:sz w:val="22"/>
          <w:szCs w:val="22"/>
        </w:rPr>
      </w:pPr>
      <w:r w:rsidRPr="00C05558">
        <w:rPr>
          <w:rFonts w:ascii="Tahoma" w:hAnsi="Tahoma" w:cs="Tahoma"/>
          <w:sz w:val="22"/>
          <w:szCs w:val="22"/>
        </w:rPr>
        <w:t>En est</w:t>
      </w:r>
      <w:r>
        <w:rPr>
          <w:rFonts w:ascii="Tahoma" w:hAnsi="Tahoma" w:cs="Tahoma"/>
          <w:sz w:val="22"/>
          <w:szCs w:val="22"/>
        </w:rPr>
        <w:t>as primeras décadas</w:t>
      </w:r>
      <w:r w:rsidRPr="00C05558">
        <w:rPr>
          <w:rFonts w:ascii="Tahoma" w:hAnsi="Tahoma" w:cs="Tahoma"/>
          <w:sz w:val="22"/>
          <w:szCs w:val="22"/>
        </w:rPr>
        <w:t xml:space="preserve"> de</w:t>
      </w:r>
      <w:r>
        <w:rPr>
          <w:rFonts w:ascii="Tahoma" w:hAnsi="Tahoma" w:cs="Tahoma"/>
          <w:sz w:val="22"/>
          <w:szCs w:val="22"/>
        </w:rPr>
        <w:t>l</w:t>
      </w:r>
      <w:r w:rsidRPr="00C05558">
        <w:rPr>
          <w:rFonts w:ascii="Tahoma" w:hAnsi="Tahoma" w:cs="Tahoma"/>
          <w:sz w:val="22"/>
          <w:szCs w:val="22"/>
        </w:rPr>
        <w:t xml:space="preserve"> siglo, en pleno proceso de globalización</w:t>
      </w:r>
      <w:r>
        <w:rPr>
          <w:rFonts w:ascii="Tahoma" w:hAnsi="Tahoma" w:cs="Tahoma"/>
          <w:sz w:val="22"/>
          <w:szCs w:val="22"/>
        </w:rPr>
        <w:t>, aunque ya muestra el comienzo de su decadencia,</w:t>
      </w:r>
      <w:r w:rsidRPr="00C05558">
        <w:rPr>
          <w:rFonts w:ascii="Tahoma" w:hAnsi="Tahoma" w:cs="Tahoma"/>
          <w:sz w:val="22"/>
          <w:szCs w:val="22"/>
        </w:rPr>
        <w:t xml:space="preserve"> con la sobrecarga de pretender ser un “</w:t>
      </w:r>
      <w:r w:rsidRPr="00C05558">
        <w:rPr>
          <w:rFonts w:ascii="Tahoma" w:hAnsi="Tahoma" w:cs="Tahoma"/>
          <w:i/>
          <w:iCs/>
          <w:sz w:val="22"/>
          <w:szCs w:val="22"/>
        </w:rPr>
        <w:t>final de historia</w:t>
      </w:r>
      <w:r w:rsidRPr="00C05558">
        <w:rPr>
          <w:rFonts w:ascii="Tahoma" w:hAnsi="Tahoma" w:cs="Tahoma"/>
          <w:sz w:val="22"/>
          <w:szCs w:val="22"/>
        </w:rPr>
        <w:t>”</w:t>
      </w:r>
      <w:r>
        <w:rPr>
          <w:rFonts w:ascii="Tahoma" w:hAnsi="Tahoma" w:cs="Tahoma"/>
          <w:sz w:val="22"/>
          <w:szCs w:val="22"/>
        </w:rPr>
        <w:t xml:space="preserve"> [</w:t>
      </w:r>
      <w:r>
        <w:rPr>
          <w:rStyle w:val="Refdenotaalpie"/>
          <w:rFonts w:ascii="Tahoma" w:hAnsi="Tahoma"/>
          <w:sz w:val="22"/>
          <w:szCs w:val="22"/>
        </w:rPr>
        <w:footnoteReference w:id="6"/>
      </w:r>
      <w:r>
        <w:rPr>
          <w:rFonts w:ascii="Tahoma" w:hAnsi="Tahoma" w:cs="Tahoma"/>
          <w:sz w:val="22"/>
          <w:szCs w:val="22"/>
        </w:rPr>
        <w:t>]</w:t>
      </w:r>
      <w:r w:rsidRPr="00C05558">
        <w:rPr>
          <w:rFonts w:ascii="Tahoma" w:hAnsi="Tahoma" w:cs="Tahoma"/>
          <w:sz w:val="22"/>
          <w:szCs w:val="22"/>
        </w:rPr>
        <w:t>, la ideología está demostrando todo lo retrógrada que puede ser su funcionamiento</w:t>
      </w:r>
      <w:r>
        <w:rPr>
          <w:rFonts w:ascii="Tahoma" w:hAnsi="Tahoma" w:cs="Tahoma"/>
          <w:sz w:val="22"/>
          <w:szCs w:val="22"/>
        </w:rPr>
        <w:t>, que empeora con el desgaste de su propuesta</w:t>
      </w:r>
      <w:r w:rsidRPr="00C05558">
        <w:rPr>
          <w:rFonts w:ascii="Tahoma" w:hAnsi="Tahoma" w:cs="Tahoma"/>
          <w:sz w:val="22"/>
          <w:szCs w:val="22"/>
        </w:rPr>
        <w:t xml:space="preserve">. Nunca, tal vez, como </w:t>
      </w:r>
      <w:r>
        <w:rPr>
          <w:rFonts w:ascii="Tahoma" w:hAnsi="Tahoma" w:cs="Tahoma"/>
          <w:sz w:val="22"/>
          <w:szCs w:val="22"/>
        </w:rPr>
        <w:t>en los tiempos que corren,</w:t>
      </w:r>
      <w:r w:rsidRPr="00C05558">
        <w:rPr>
          <w:rFonts w:ascii="Tahoma" w:hAnsi="Tahoma" w:cs="Tahoma"/>
          <w:sz w:val="22"/>
          <w:szCs w:val="22"/>
        </w:rPr>
        <w:t xml:space="preserve"> la utopía fue más desacreditada y combatida, con el desprecio que presupone hoy el “</w:t>
      </w:r>
      <w:r>
        <w:rPr>
          <w:rFonts w:ascii="Tahoma" w:hAnsi="Tahoma" w:cs="Tahoma"/>
          <w:sz w:val="22"/>
          <w:szCs w:val="22"/>
        </w:rPr>
        <w:t xml:space="preserve">supuesto </w:t>
      </w:r>
      <w:r w:rsidRPr="00C05558">
        <w:rPr>
          <w:rFonts w:ascii="Tahoma" w:hAnsi="Tahoma" w:cs="Tahoma"/>
          <w:sz w:val="22"/>
          <w:szCs w:val="22"/>
        </w:rPr>
        <w:t xml:space="preserve">realismo” de ser “pragmático”. </w:t>
      </w:r>
    </w:p>
    <w:p w:rsidR="00330454" w:rsidRPr="00C05558" w:rsidRDefault="00330454" w:rsidP="00330454">
      <w:pPr>
        <w:spacing w:line="300" w:lineRule="auto"/>
        <w:ind w:firstLine="425"/>
        <w:jc w:val="both"/>
        <w:rPr>
          <w:rFonts w:ascii="Tahoma" w:hAnsi="Tahoma" w:cs="Tahoma"/>
          <w:sz w:val="22"/>
          <w:szCs w:val="22"/>
        </w:rPr>
      </w:pPr>
      <w:r w:rsidRPr="00C05558">
        <w:rPr>
          <w:rFonts w:ascii="Tahoma" w:hAnsi="Tahoma" w:cs="Tahoma"/>
          <w:sz w:val="22"/>
          <w:szCs w:val="22"/>
        </w:rPr>
        <w:t xml:space="preserve">Nunca como hoy </w:t>
      </w:r>
      <w:r>
        <w:rPr>
          <w:rFonts w:ascii="Tahoma" w:hAnsi="Tahoma" w:cs="Tahoma"/>
          <w:sz w:val="22"/>
          <w:szCs w:val="22"/>
        </w:rPr>
        <w:t xml:space="preserve">habían </w:t>
      </w:r>
      <w:r w:rsidRPr="00C05558">
        <w:rPr>
          <w:rFonts w:ascii="Tahoma" w:hAnsi="Tahoma" w:cs="Tahoma"/>
          <w:sz w:val="22"/>
          <w:szCs w:val="22"/>
        </w:rPr>
        <w:t>desapareci</w:t>
      </w:r>
      <w:r>
        <w:rPr>
          <w:rFonts w:ascii="Tahoma" w:hAnsi="Tahoma" w:cs="Tahoma"/>
          <w:sz w:val="22"/>
          <w:szCs w:val="22"/>
        </w:rPr>
        <w:t>d</w:t>
      </w:r>
      <w:r w:rsidRPr="00C05558">
        <w:rPr>
          <w:rFonts w:ascii="Tahoma" w:hAnsi="Tahoma" w:cs="Tahoma"/>
          <w:sz w:val="22"/>
          <w:szCs w:val="22"/>
        </w:rPr>
        <w:t xml:space="preserve">o del horizonte </w:t>
      </w:r>
      <w:r>
        <w:rPr>
          <w:rFonts w:ascii="Tahoma" w:hAnsi="Tahoma" w:cs="Tahoma"/>
          <w:sz w:val="22"/>
          <w:szCs w:val="22"/>
        </w:rPr>
        <w:t xml:space="preserve">gran parte de aquellas </w:t>
      </w:r>
      <w:r w:rsidRPr="00C05558">
        <w:rPr>
          <w:rFonts w:ascii="Tahoma" w:hAnsi="Tahoma" w:cs="Tahoma"/>
          <w:sz w:val="22"/>
          <w:szCs w:val="22"/>
        </w:rPr>
        <w:t>utopías</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 xml:space="preserve">Tal vez </w:t>
      </w:r>
      <w:r w:rsidRPr="00C05558">
        <w:rPr>
          <w:rFonts w:ascii="Tahoma" w:hAnsi="Tahoma" w:cs="Tahoma"/>
          <w:sz w:val="22"/>
          <w:szCs w:val="22"/>
        </w:rPr>
        <w:t xml:space="preserve">arrastradas como ahora por la carga del fracaso de un "proyecto de socialismo", el soviético, que se desmoronó estrepitosamente. Y en este entrecomillado debemos ver también que fue tan solo eso, </w:t>
      </w:r>
      <w:r w:rsidRPr="000809F3">
        <w:rPr>
          <w:rFonts w:ascii="Tahoma" w:hAnsi="Tahoma" w:cs="Tahoma"/>
          <w:i/>
          <w:sz w:val="22"/>
          <w:szCs w:val="22"/>
        </w:rPr>
        <w:t>un intento</w:t>
      </w:r>
      <w:r w:rsidRPr="00C05558">
        <w:rPr>
          <w:rFonts w:ascii="Tahoma" w:hAnsi="Tahoma" w:cs="Tahoma"/>
          <w:sz w:val="22"/>
          <w:szCs w:val="22"/>
        </w:rPr>
        <w:t xml:space="preserve"> que</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posiblemente de socialismo no tuvo mucho. L</w:t>
      </w:r>
      <w:r w:rsidRPr="00C05558">
        <w:rPr>
          <w:rFonts w:ascii="Tahoma" w:hAnsi="Tahoma" w:cs="Tahoma"/>
          <w:sz w:val="22"/>
          <w:szCs w:val="22"/>
        </w:rPr>
        <w:t>as causas de su fracaso debemos buscarlas, en gran parte, en la verdad de su realización: ser sólo un “capitalismo de estado”, como lo definió</w:t>
      </w:r>
      <w:r>
        <w:rPr>
          <w:rFonts w:ascii="Tahoma" w:hAnsi="Tahoma" w:cs="Tahoma"/>
          <w:sz w:val="22"/>
          <w:szCs w:val="22"/>
        </w:rPr>
        <w:t xml:space="preserve"> en su época el General Juan. D. Perón</w:t>
      </w:r>
      <w:r w:rsidRPr="00C05558">
        <w:rPr>
          <w:rFonts w:ascii="Tahoma" w:hAnsi="Tahoma" w:cs="Tahoma"/>
          <w:sz w:val="22"/>
          <w:szCs w:val="22"/>
        </w:rPr>
        <w:t xml:space="preserve">. Es en este aspecto, tan poco analizado </w:t>
      </w:r>
      <w:r>
        <w:rPr>
          <w:rFonts w:ascii="Tahoma" w:hAnsi="Tahoma" w:cs="Tahoma"/>
          <w:sz w:val="22"/>
          <w:szCs w:val="22"/>
        </w:rPr>
        <w:t xml:space="preserve">tanto </w:t>
      </w:r>
      <w:r w:rsidRPr="00C05558">
        <w:rPr>
          <w:rFonts w:ascii="Tahoma" w:hAnsi="Tahoma" w:cs="Tahoma"/>
          <w:sz w:val="22"/>
          <w:szCs w:val="22"/>
        </w:rPr>
        <w:t xml:space="preserve">por </w:t>
      </w:r>
      <w:r>
        <w:rPr>
          <w:rFonts w:ascii="Tahoma" w:hAnsi="Tahoma" w:cs="Tahoma"/>
          <w:sz w:val="22"/>
          <w:szCs w:val="22"/>
        </w:rPr>
        <w:t xml:space="preserve">los </w:t>
      </w:r>
      <w:r w:rsidRPr="00C05558">
        <w:rPr>
          <w:rFonts w:ascii="Tahoma" w:hAnsi="Tahoma" w:cs="Tahoma"/>
          <w:sz w:val="22"/>
          <w:szCs w:val="22"/>
        </w:rPr>
        <w:t>partidarios como por</w:t>
      </w:r>
      <w:r>
        <w:rPr>
          <w:rFonts w:ascii="Tahoma" w:hAnsi="Tahoma" w:cs="Tahoma"/>
          <w:sz w:val="22"/>
          <w:szCs w:val="22"/>
        </w:rPr>
        <w:t xml:space="preserve"> los</w:t>
      </w:r>
      <w:r w:rsidRPr="00C05558">
        <w:rPr>
          <w:rFonts w:ascii="Tahoma" w:hAnsi="Tahoma" w:cs="Tahoma"/>
          <w:sz w:val="22"/>
          <w:szCs w:val="22"/>
        </w:rPr>
        <w:t xml:space="preserve"> opositores, donde </w:t>
      </w:r>
      <w:r>
        <w:rPr>
          <w:rFonts w:ascii="Tahoma" w:hAnsi="Tahoma" w:cs="Tahoma"/>
          <w:sz w:val="22"/>
          <w:szCs w:val="22"/>
        </w:rPr>
        <w:t>pode</w:t>
      </w:r>
      <w:r w:rsidRPr="00C05558">
        <w:rPr>
          <w:rFonts w:ascii="Tahoma" w:hAnsi="Tahoma" w:cs="Tahoma"/>
          <w:sz w:val="22"/>
          <w:szCs w:val="22"/>
        </w:rPr>
        <w:t>mos a encontrar un dura</w:t>
      </w:r>
      <w:r>
        <w:rPr>
          <w:rFonts w:ascii="Tahoma" w:hAnsi="Tahoma" w:cs="Tahoma"/>
          <w:sz w:val="22"/>
          <w:szCs w:val="22"/>
        </w:rPr>
        <w:t>,</w:t>
      </w:r>
      <w:r w:rsidRPr="00C05558">
        <w:rPr>
          <w:rFonts w:ascii="Tahoma" w:hAnsi="Tahoma" w:cs="Tahoma"/>
          <w:sz w:val="22"/>
          <w:szCs w:val="22"/>
        </w:rPr>
        <w:t xml:space="preserve"> pero muy útil</w:t>
      </w:r>
      <w:r>
        <w:rPr>
          <w:rFonts w:ascii="Tahoma" w:hAnsi="Tahoma" w:cs="Tahoma"/>
          <w:sz w:val="22"/>
          <w:szCs w:val="22"/>
        </w:rPr>
        <w:t>,</w:t>
      </w:r>
      <w:r w:rsidRPr="00C05558">
        <w:rPr>
          <w:rFonts w:ascii="Tahoma" w:hAnsi="Tahoma" w:cs="Tahoma"/>
          <w:sz w:val="22"/>
          <w:szCs w:val="22"/>
        </w:rPr>
        <w:t xml:space="preserve"> lección de historia. </w:t>
      </w:r>
    </w:p>
    <w:p w:rsidR="00330454" w:rsidRDefault="00330454" w:rsidP="00330454">
      <w:pPr>
        <w:spacing w:line="300" w:lineRule="auto"/>
        <w:ind w:firstLine="425"/>
        <w:jc w:val="both"/>
        <w:rPr>
          <w:rFonts w:ascii="Tahoma" w:hAnsi="Tahoma" w:cs="Tahoma"/>
          <w:sz w:val="22"/>
          <w:szCs w:val="22"/>
        </w:rPr>
      </w:pPr>
      <w:r w:rsidRPr="00C05558">
        <w:rPr>
          <w:rFonts w:ascii="Tahoma" w:hAnsi="Tahoma" w:cs="Tahoma"/>
          <w:sz w:val="22"/>
          <w:szCs w:val="22"/>
        </w:rPr>
        <w:t xml:space="preserve">Queda suficientemente claro que los opositores a la experiencia soviética, en su intento propagandístico, utilizaron </w:t>
      </w:r>
      <w:r>
        <w:rPr>
          <w:rFonts w:ascii="Tahoma" w:hAnsi="Tahoma" w:cs="Tahoma"/>
          <w:sz w:val="22"/>
          <w:szCs w:val="22"/>
        </w:rPr>
        <w:t>e</w:t>
      </w:r>
      <w:r w:rsidRPr="00C05558">
        <w:rPr>
          <w:rFonts w:ascii="Tahoma" w:hAnsi="Tahoma" w:cs="Tahoma"/>
          <w:sz w:val="22"/>
          <w:szCs w:val="22"/>
        </w:rPr>
        <w:t>s</w:t>
      </w:r>
      <w:r>
        <w:rPr>
          <w:rFonts w:ascii="Tahoma" w:hAnsi="Tahoma" w:cs="Tahoma"/>
          <w:sz w:val="22"/>
          <w:szCs w:val="22"/>
        </w:rPr>
        <w:t>e</w:t>
      </w:r>
      <w:r w:rsidRPr="00C05558">
        <w:rPr>
          <w:rFonts w:ascii="Tahoma" w:hAnsi="Tahoma" w:cs="Tahoma"/>
          <w:sz w:val="22"/>
          <w:szCs w:val="22"/>
        </w:rPr>
        <w:t xml:space="preserve"> fracaso como una prueba clara de que </w:t>
      </w:r>
      <w:r w:rsidRPr="00193AC3">
        <w:rPr>
          <w:rFonts w:ascii="Tahoma" w:hAnsi="Tahoma" w:cs="Tahoma"/>
          <w:i/>
          <w:sz w:val="22"/>
          <w:szCs w:val="22"/>
        </w:rPr>
        <w:t>no había ninguna alternativa viable al capitalismo liberal</w:t>
      </w:r>
      <w:r>
        <w:rPr>
          <w:rFonts w:ascii="Tahoma" w:hAnsi="Tahoma" w:cs="Tahoma"/>
          <w:sz w:val="22"/>
          <w:szCs w:val="22"/>
        </w:rPr>
        <w:t>. N</w:t>
      </w:r>
      <w:r w:rsidRPr="00C05558">
        <w:rPr>
          <w:rFonts w:ascii="Tahoma" w:hAnsi="Tahoma" w:cs="Tahoma"/>
          <w:sz w:val="22"/>
          <w:szCs w:val="22"/>
        </w:rPr>
        <w:t>o podíamos esperar de ellos que extrajeran ninguna conclusión con miras a un futuro diferente. Pero debemos reparar en que, ante la caída del Muro de Berlín y</w:t>
      </w:r>
      <w:r>
        <w:rPr>
          <w:rFonts w:ascii="Tahoma" w:hAnsi="Tahoma" w:cs="Tahoma"/>
          <w:sz w:val="22"/>
          <w:szCs w:val="22"/>
        </w:rPr>
        <w:t xml:space="preserve"> ante</w:t>
      </w:r>
      <w:r w:rsidRPr="00C05558">
        <w:rPr>
          <w:rFonts w:ascii="Tahoma" w:hAnsi="Tahoma" w:cs="Tahoma"/>
          <w:sz w:val="22"/>
          <w:szCs w:val="22"/>
        </w:rPr>
        <w:t xml:space="preserve"> la atronadora voz de los triunfalismos interesados, </w:t>
      </w:r>
      <w:r>
        <w:rPr>
          <w:rFonts w:ascii="Tahoma" w:hAnsi="Tahoma" w:cs="Tahoma"/>
          <w:sz w:val="22"/>
          <w:szCs w:val="22"/>
        </w:rPr>
        <w:t xml:space="preserve">se hubiera podido rescatar la sabiduría de una </w:t>
      </w:r>
      <w:r w:rsidRPr="00193AC3">
        <w:rPr>
          <w:rFonts w:ascii="Tahoma" w:hAnsi="Tahoma" w:cs="Tahoma"/>
          <w:i/>
          <w:sz w:val="22"/>
          <w:szCs w:val="22"/>
        </w:rPr>
        <w:t>Tercera Posición</w:t>
      </w:r>
      <w:r>
        <w:rPr>
          <w:rFonts w:ascii="Tahoma" w:hAnsi="Tahoma" w:cs="Tahoma"/>
          <w:i/>
          <w:sz w:val="22"/>
          <w:szCs w:val="22"/>
        </w:rPr>
        <w:t xml:space="preserve"> </w:t>
      </w:r>
      <w:r>
        <w:rPr>
          <w:rFonts w:ascii="Tahoma" w:hAnsi="Tahoma" w:cs="Tahoma"/>
          <w:sz w:val="22"/>
          <w:szCs w:val="22"/>
        </w:rPr>
        <w:t xml:space="preserve">que se había planteado desde la Argentina. </w:t>
      </w:r>
    </w:p>
    <w:p w:rsidR="00330454" w:rsidRDefault="00330454" w:rsidP="00330454">
      <w:pPr>
        <w:spacing w:line="300" w:lineRule="auto"/>
        <w:ind w:firstLine="425"/>
        <w:jc w:val="both"/>
        <w:rPr>
          <w:rFonts w:ascii="Tahoma" w:hAnsi="Tahoma" w:cs="Tahoma"/>
          <w:sz w:val="22"/>
          <w:szCs w:val="22"/>
        </w:rPr>
      </w:pPr>
      <w:r>
        <w:rPr>
          <w:rFonts w:ascii="Tahoma" w:hAnsi="Tahoma" w:cs="Tahoma"/>
          <w:sz w:val="22"/>
          <w:szCs w:val="22"/>
        </w:rPr>
        <w:t xml:space="preserve">Esta doctrina proponía (y sigue proponiendo) mantener una posición equidistante de los poderes reinantes: el </w:t>
      </w:r>
      <w:r w:rsidRPr="00193AC3">
        <w:rPr>
          <w:rFonts w:ascii="Tahoma" w:hAnsi="Tahoma" w:cs="Tahoma"/>
          <w:i/>
          <w:sz w:val="22"/>
          <w:szCs w:val="22"/>
        </w:rPr>
        <w:t>capitalismo liberal</w:t>
      </w:r>
      <w:r>
        <w:rPr>
          <w:rFonts w:ascii="Tahoma" w:hAnsi="Tahoma" w:cs="Tahoma"/>
          <w:sz w:val="22"/>
          <w:szCs w:val="22"/>
        </w:rPr>
        <w:t xml:space="preserve"> y el del </w:t>
      </w:r>
      <w:r w:rsidRPr="00193AC3">
        <w:rPr>
          <w:rFonts w:ascii="Tahoma" w:hAnsi="Tahoma" w:cs="Tahoma"/>
          <w:i/>
          <w:sz w:val="22"/>
          <w:szCs w:val="22"/>
        </w:rPr>
        <w:t>colectivismo soviético</w:t>
      </w:r>
      <w:r>
        <w:rPr>
          <w:rFonts w:ascii="Tahoma" w:hAnsi="Tahoma" w:cs="Tahoma"/>
          <w:i/>
          <w:sz w:val="22"/>
          <w:szCs w:val="22"/>
        </w:rPr>
        <w:t xml:space="preserve">. </w:t>
      </w:r>
      <w:r>
        <w:rPr>
          <w:rFonts w:ascii="Tahoma" w:hAnsi="Tahoma" w:cs="Tahoma"/>
          <w:sz w:val="22"/>
          <w:szCs w:val="22"/>
        </w:rPr>
        <w:t xml:space="preserve">La reelaboración posterior, propuesta y desarrollada por la social-democracia europea demostró sus ineficiencias. Parte de la tarea pendiente es realizar una revisión crítica y actualizada a lo que había propuesto Perón en la década de los cincuenta. Esta doctrina demostró su vitalidad en la muy buena recepción que tuvo en gran parte de los pueblos de la periferia. Eso quedó demostrado en la Conferencia de Bandung en abril de 1955 convocada </w:t>
      </w:r>
      <w:r w:rsidRPr="00E40811">
        <w:rPr>
          <w:rFonts w:ascii="Tahoma" w:hAnsi="Tahoma" w:cs="Tahoma"/>
          <w:sz w:val="22"/>
          <w:szCs w:val="22"/>
        </w:rPr>
        <w:t>con el objetivo de favorecer la cooperación económica y cultural afroasiática, en oposición al colonialismo y el neocolonialismo de las antiguas metrópolis</w:t>
      </w:r>
      <w:r>
        <w:rPr>
          <w:rFonts w:ascii="Tahoma" w:hAnsi="Tahoma" w:cs="Tahoma"/>
          <w:sz w:val="22"/>
          <w:szCs w:val="22"/>
        </w:rPr>
        <w:t>:</w:t>
      </w:r>
    </w:p>
    <w:p w:rsidR="00330454" w:rsidRDefault="00330454" w:rsidP="00330454">
      <w:pPr>
        <w:spacing w:before="60" w:after="60" w:line="300" w:lineRule="auto"/>
        <w:ind w:left="567"/>
        <w:jc w:val="both"/>
        <w:rPr>
          <w:rFonts w:ascii="Tahoma" w:hAnsi="Tahoma" w:cs="Tahoma"/>
          <w:sz w:val="22"/>
          <w:szCs w:val="22"/>
        </w:rPr>
      </w:pPr>
      <w:r w:rsidRPr="00E40811">
        <w:rPr>
          <w:rFonts w:ascii="Tahoma" w:hAnsi="Tahoma" w:cs="Tahoma"/>
          <w:sz w:val="22"/>
          <w:szCs w:val="22"/>
        </w:rPr>
        <w:t>La conferencia de Bandung fue una reunión de Estados asiáticos y africanos, la mayoría de los cuales acababan de acceder a la independencia</w:t>
      </w:r>
      <w:r>
        <w:rPr>
          <w:rFonts w:ascii="Tahoma" w:hAnsi="Tahoma" w:cs="Tahoma"/>
          <w:sz w:val="22"/>
          <w:szCs w:val="22"/>
        </w:rPr>
        <w:t>, en la posguerra</w:t>
      </w:r>
      <w:r w:rsidRPr="00E40811">
        <w:rPr>
          <w:rFonts w:ascii="Tahoma" w:hAnsi="Tahoma" w:cs="Tahoma"/>
          <w:sz w:val="22"/>
          <w:szCs w:val="22"/>
        </w:rPr>
        <w:t xml:space="preserve">. Fue organizada por los grandes líderes independentistas: Gamal Abdel Nasser, presidente de Egipto; Jawaharlal </w:t>
      </w:r>
      <w:r w:rsidRPr="00E40811">
        <w:rPr>
          <w:rFonts w:ascii="Tahoma" w:hAnsi="Tahoma" w:cs="Tahoma"/>
          <w:sz w:val="22"/>
          <w:szCs w:val="22"/>
        </w:rPr>
        <w:lastRenderedPageBreak/>
        <w:t>Nehru, de India, y Sukarno, jefe de Estado de Indonesia, además de los líderes de Pakistán, Birmania y Ceilán. Estos últimos cinco países asiáticos invitaron a otros veinticinco a participar en la conferencia.</w:t>
      </w:r>
    </w:p>
    <w:p w:rsidR="00330454" w:rsidRPr="00C05558" w:rsidRDefault="00330454" w:rsidP="00330454">
      <w:pPr>
        <w:spacing w:line="300" w:lineRule="auto"/>
        <w:ind w:firstLine="425"/>
        <w:jc w:val="both"/>
        <w:rPr>
          <w:rFonts w:ascii="Tahoma" w:hAnsi="Tahoma" w:cs="Tahoma"/>
          <w:sz w:val="22"/>
          <w:szCs w:val="22"/>
        </w:rPr>
      </w:pPr>
      <w:r>
        <w:rPr>
          <w:rFonts w:ascii="Tahoma" w:hAnsi="Tahoma" w:cs="Tahoma"/>
          <w:sz w:val="22"/>
          <w:szCs w:val="22"/>
        </w:rPr>
        <w:t xml:space="preserve">Volviendo a los años noventa, cabe decir que no hubo voces suficientes que criticaran en voz alta </w:t>
      </w:r>
      <w:r w:rsidRPr="00C05558">
        <w:rPr>
          <w:rFonts w:ascii="Tahoma" w:hAnsi="Tahoma" w:cs="Tahoma"/>
          <w:sz w:val="22"/>
          <w:szCs w:val="22"/>
        </w:rPr>
        <w:t xml:space="preserve">que el </w:t>
      </w:r>
      <w:r w:rsidRPr="00C05558">
        <w:rPr>
          <w:rFonts w:ascii="Tahoma" w:hAnsi="Tahoma" w:cs="Tahoma"/>
          <w:i/>
          <w:iCs/>
          <w:sz w:val="22"/>
          <w:szCs w:val="22"/>
        </w:rPr>
        <w:t xml:space="preserve">fracaso </w:t>
      </w:r>
      <w:r w:rsidRPr="00C05558">
        <w:rPr>
          <w:rFonts w:ascii="Tahoma" w:hAnsi="Tahoma" w:cs="Tahoma"/>
          <w:sz w:val="22"/>
          <w:szCs w:val="22"/>
        </w:rPr>
        <w:t xml:space="preserve">del </w:t>
      </w:r>
      <w:r w:rsidRPr="00C05558">
        <w:rPr>
          <w:rFonts w:ascii="Tahoma" w:hAnsi="Tahoma" w:cs="Tahoma"/>
          <w:i/>
          <w:iCs/>
          <w:sz w:val="22"/>
          <w:szCs w:val="22"/>
        </w:rPr>
        <w:t xml:space="preserve">socialismo soviético </w:t>
      </w:r>
      <w:r w:rsidRPr="0092760A">
        <w:rPr>
          <w:rFonts w:ascii="Tahoma" w:hAnsi="Tahoma" w:cs="Tahoma"/>
          <w:i/>
          <w:sz w:val="22"/>
          <w:szCs w:val="22"/>
        </w:rPr>
        <w:t>no implicaba, necesariamente, el triunfo del</w:t>
      </w:r>
      <w:r w:rsidRPr="00C05558">
        <w:rPr>
          <w:rFonts w:ascii="Tahoma" w:hAnsi="Tahoma" w:cs="Tahoma"/>
          <w:sz w:val="22"/>
          <w:szCs w:val="22"/>
        </w:rPr>
        <w:t xml:space="preserve"> </w:t>
      </w:r>
      <w:r w:rsidRPr="00C05558">
        <w:rPr>
          <w:rFonts w:ascii="Tahoma" w:hAnsi="Tahoma" w:cs="Tahoma"/>
          <w:i/>
          <w:iCs/>
          <w:sz w:val="22"/>
          <w:szCs w:val="22"/>
        </w:rPr>
        <w:t>materialismo liberal</w:t>
      </w:r>
      <w:r w:rsidRPr="00C05558">
        <w:rPr>
          <w:rFonts w:ascii="Tahoma" w:hAnsi="Tahoma" w:cs="Tahoma"/>
          <w:sz w:val="22"/>
          <w:szCs w:val="22"/>
        </w:rPr>
        <w:t xml:space="preserve"> y sus </w:t>
      </w:r>
      <w:r>
        <w:rPr>
          <w:rFonts w:ascii="Tahoma" w:hAnsi="Tahoma" w:cs="Tahoma"/>
          <w:sz w:val="22"/>
          <w:szCs w:val="22"/>
        </w:rPr>
        <w:t>gélid</w:t>
      </w:r>
      <w:r w:rsidRPr="00C05558">
        <w:rPr>
          <w:rFonts w:ascii="Tahoma" w:hAnsi="Tahoma" w:cs="Tahoma"/>
          <w:sz w:val="22"/>
          <w:szCs w:val="22"/>
        </w:rPr>
        <w:t xml:space="preserve">as leyes de mercado. Los defensores y críticos internos del socialismo no fueron capaces de </w:t>
      </w:r>
      <w:r>
        <w:rPr>
          <w:rFonts w:ascii="Tahoma" w:hAnsi="Tahoma" w:cs="Tahoma"/>
          <w:sz w:val="22"/>
          <w:szCs w:val="22"/>
        </w:rPr>
        <w:t xml:space="preserve">elaborar </w:t>
      </w:r>
      <w:r w:rsidRPr="00C05558">
        <w:rPr>
          <w:rFonts w:ascii="Tahoma" w:hAnsi="Tahoma" w:cs="Tahoma"/>
          <w:sz w:val="22"/>
          <w:szCs w:val="22"/>
        </w:rPr>
        <w:t>una reflexión profunda que les permitiera</w:t>
      </w:r>
      <w:r>
        <w:rPr>
          <w:rFonts w:ascii="Tahoma" w:hAnsi="Tahoma" w:cs="Tahoma"/>
          <w:sz w:val="22"/>
          <w:szCs w:val="22"/>
        </w:rPr>
        <w:t xml:space="preserve"> sacar conclusiones superadoras.</w:t>
      </w:r>
      <w:r w:rsidRPr="00C05558">
        <w:rPr>
          <w:rFonts w:ascii="Tahoma" w:hAnsi="Tahoma" w:cs="Tahoma"/>
          <w:sz w:val="22"/>
          <w:szCs w:val="22"/>
        </w:rPr>
        <w:t xml:space="preserve"> </w:t>
      </w:r>
      <w:r>
        <w:rPr>
          <w:rFonts w:ascii="Tahoma" w:hAnsi="Tahoma" w:cs="Tahoma"/>
          <w:sz w:val="22"/>
          <w:szCs w:val="22"/>
        </w:rPr>
        <w:t>C</w:t>
      </w:r>
      <w:r w:rsidRPr="00C05558">
        <w:rPr>
          <w:rFonts w:ascii="Tahoma" w:hAnsi="Tahoma" w:cs="Tahoma"/>
          <w:sz w:val="22"/>
          <w:szCs w:val="22"/>
        </w:rPr>
        <w:t>ayeron en lo que se denominó certeramente la “</w:t>
      </w:r>
      <w:r w:rsidRPr="00C05558">
        <w:rPr>
          <w:rFonts w:ascii="Tahoma" w:hAnsi="Tahoma" w:cs="Tahoma"/>
          <w:i/>
          <w:iCs/>
          <w:sz w:val="22"/>
          <w:szCs w:val="22"/>
        </w:rPr>
        <w:t>perplejidad de la</w:t>
      </w:r>
      <w:r>
        <w:rPr>
          <w:rFonts w:ascii="Tahoma" w:hAnsi="Tahoma" w:cs="Tahoma"/>
          <w:i/>
          <w:iCs/>
          <w:sz w:val="22"/>
          <w:szCs w:val="22"/>
        </w:rPr>
        <w:t>s</w:t>
      </w:r>
      <w:r w:rsidRPr="00C05558">
        <w:rPr>
          <w:rFonts w:ascii="Tahoma" w:hAnsi="Tahoma" w:cs="Tahoma"/>
          <w:i/>
          <w:iCs/>
          <w:sz w:val="22"/>
          <w:szCs w:val="22"/>
        </w:rPr>
        <w:t xml:space="preserve"> izquierda</w:t>
      </w:r>
      <w:r>
        <w:rPr>
          <w:rFonts w:ascii="Tahoma" w:hAnsi="Tahoma" w:cs="Tahoma"/>
          <w:i/>
          <w:iCs/>
          <w:sz w:val="22"/>
          <w:szCs w:val="22"/>
        </w:rPr>
        <w:t>s</w:t>
      </w:r>
      <w:r w:rsidRPr="00C05558">
        <w:rPr>
          <w:rFonts w:ascii="Tahoma" w:hAnsi="Tahoma" w:cs="Tahoma"/>
          <w:sz w:val="22"/>
          <w:szCs w:val="22"/>
        </w:rPr>
        <w:t>”</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D</w:t>
      </w:r>
      <w:r w:rsidRPr="00C05558">
        <w:rPr>
          <w:rFonts w:ascii="Tahoma" w:hAnsi="Tahoma" w:cs="Tahoma"/>
          <w:sz w:val="22"/>
          <w:szCs w:val="22"/>
        </w:rPr>
        <w:t xml:space="preserve">e este empobrecimiento de la imaginación política se vio beneficiado un sistema que se mostró triunfante: el </w:t>
      </w:r>
      <w:r w:rsidRPr="006B61AA">
        <w:rPr>
          <w:rFonts w:ascii="Tahoma" w:hAnsi="Tahoma" w:cs="Tahoma"/>
          <w:i/>
          <w:sz w:val="22"/>
          <w:szCs w:val="22"/>
        </w:rPr>
        <w:t>capitalismo neoliberal</w:t>
      </w:r>
      <w:r w:rsidRPr="00C05558">
        <w:rPr>
          <w:rFonts w:ascii="Tahoma" w:hAnsi="Tahoma" w:cs="Tahoma"/>
          <w:sz w:val="22"/>
          <w:szCs w:val="22"/>
        </w:rPr>
        <w:t xml:space="preserve">, al que </w:t>
      </w:r>
      <w:r>
        <w:rPr>
          <w:rFonts w:ascii="Tahoma" w:hAnsi="Tahoma" w:cs="Tahoma"/>
          <w:sz w:val="22"/>
          <w:szCs w:val="22"/>
        </w:rPr>
        <w:t>se</w:t>
      </w:r>
      <w:r w:rsidRPr="00C05558">
        <w:rPr>
          <w:rFonts w:ascii="Tahoma" w:hAnsi="Tahoma" w:cs="Tahoma"/>
          <w:sz w:val="22"/>
          <w:szCs w:val="22"/>
        </w:rPr>
        <w:t xml:space="preserve"> lo denominó</w:t>
      </w:r>
      <w:r>
        <w:rPr>
          <w:rFonts w:ascii="Tahoma" w:hAnsi="Tahoma" w:cs="Tahoma"/>
          <w:sz w:val="22"/>
          <w:szCs w:val="22"/>
        </w:rPr>
        <w:t xml:space="preserve"> también el</w:t>
      </w:r>
      <w:r w:rsidRPr="00C05558">
        <w:rPr>
          <w:rFonts w:ascii="Tahoma" w:hAnsi="Tahoma" w:cs="Tahoma"/>
          <w:sz w:val="22"/>
          <w:szCs w:val="22"/>
        </w:rPr>
        <w:t xml:space="preserve"> "capitalismo salvaje". Su aparente triunfo, en medio de las tremendas consecuencias sociales que estamos padeciendo, fue un elemento que abonó </w:t>
      </w:r>
      <w:r w:rsidRPr="00C3338E">
        <w:rPr>
          <w:rFonts w:ascii="Tahoma" w:hAnsi="Tahoma" w:cs="Tahoma"/>
          <w:i/>
          <w:sz w:val="22"/>
          <w:szCs w:val="22"/>
        </w:rPr>
        <w:t>el escepticismo general</w:t>
      </w:r>
      <w:r w:rsidRPr="00C05558">
        <w:rPr>
          <w:rFonts w:ascii="Tahoma" w:hAnsi="Tahoma" w:cs="Tahoma"/>
          <w:sz w:val="22"/>
          <w:szCs w:val="22"/>
        </w:rPr>
        <w:t xml:space="preserve"> y que ayudó, en no poca medida, a </w:t>
      </w:r>
      <w:r w:rsidRPr="00C3338E">
        <w:rPr>
          <w:rFonts w:ascii="Tahoma" w:hAnsi="Tahoma" w:cs="Tahoma"/>
          <w:i/>
          <w:sz w:val="22"/>
          <w:szCs w:val="22"/>
        </w:rPr>
        <w:t xml:space="preserve">esta desesperanza que se expande evidentemente </w:t>
      </w:r>
      <w:r>
        <w:rPr>
          <w:rFonts w:ascii="Tahoma" w:hAnsi="Tahoma" w:cs="Tahoma"/>
          <w:i/>
          <w:sz w:val="22"/>
          <w:szCs w:val="22"/>
        </w:rPr>
        <w:t>por</w:t>
      </w:r>
      <w:r w:rsidRPr="00C3338E">
        <w:rPr>
          <w:rFonts w:ascii="Tahoma" w:hAnsi="Tahoma" w:cs="Tahoma"/>
          <w:i/>
          <w:sz w:val="22"/>
          <w:szCs w:val="22"/>
        </w:rPr>
        <w:t xml:space="preserve"> el</w:t>
      </w:r>
      <w:r>
        <w:rPr>
          <w:rFonts w:ascii="Tahoma" w:hAnsi="Tahoma" w:cs="Tahoma"/>
          <w:sz w:val="22"/>
          <w:szCs w:val="22"/>
        </w:rPr>
        <w:t xml:space="preserve"> </w:t>
      </w:r>
      <w:r w:rsidRPr="006B61AA">
        <w:rPr>
          <w:rFonts w:ascii="Tahoma" w:hAnsi="Tahoma" w:cs="Tahoma"/>
          <w:i/>
          <w:sz w:val="22"/>
          <w:szCs w:val="22"/>
        </w:rPr>
        <w:t>mundo occidental</w:t>
      </w:r>
      <w:r w:rsidRPr="00C05558">
        <w:rPr>
          <w:rFonts w:ascii="Tahoma" w:hAnsi="Tahoma" w:cs="Tahoma"/>
          <w:sz w:val="22"/>
          <w:szCs w:val="22"/>
        </w:rPr>
        <w:t>.</w:t>
      </w:r>
    </w:p>
    <w:p w:rsidR="00330454" w:rsidRDefault="00330454" w:rsidP="00330454">
      <w:pPr>
        <w:spacing w:line="300" w:lineRule="auto"/>
        <w:ind w:firstLine="425"/>
        <w:jc w:val="both"/>
        <w:rPr>
          <w:rFonts w:ascii="Tahoma" w:hAnsi="Tahoma" w:cs="Tahoma"/>
          <w:sz w:val="22"/>
          <w:szCs w:val="22"/>
        </w:rPr>
      </w:pPr>
      <w:r w:rsidRPr="00C05558">
        <w:rPr>
          <w:rFonts w:ascii="Tahoma" w:hAnsi="Tahoma" w:cs="Tahoma"/>
          <w:sz w:val="22"/>
          <w:szCs w:val="22"/>
        </w:rPr>
        <w:t>El filósofo y teólogo Juan-José Tamayo-Acosta</w:t>
      </w:r>
      <w:r>
        <w:rPr>
          <w:rFonts w:ascii="Tahoma" w:hAnsi="Tahoma" w:cs="Tahoma"/>
          <w:sz w:val="22"/>
          <w:szCs w:val="22"/>
        </w:rPr>
        <w:t xml:space="preserve"> [</w:t>
      </w:r>
      <w:r>
        <w:rPr>
          <w:rStyle w:val="Refdenotaalpie"/>
          <w:rFonts w:ascii="Tahoma" w:hAnsi="Tahoma"/>
          <w:sz w:val="22"/>
          <w:szCs w:val="22"/>
        </w:rPr>
        <w:footnoteReference w:id="7"/>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 xml:space="preserve">(1946) </w:t>
      </w:r>
      <w:r w:rsidRPr="00C05558">
        <w:rPr>
          <w:rFonts w:ascii="Tahoma" w:hAnsi="Tahoma" w:cs="Tahoma"/>
          <w:sz w:val="22"/>
          <w:szCs w:val="22"/>
        </w:rPr>
        <w:t>nos ayudará a continuar con estas ideas. Nos advierte que</w:t>
      </w:r>
      <w:r>
        <w:rPr>
          <w:rFonts w:ascii="Tahoma" w:hAnsi="Tahoma" w:cs="Tahoma"/>
          <w:sz w:val="22"/>
          <w:szCs w:val="22"/>
        </w:rPr>
        <w:t>:</w:t>
      </w:r>
      <w:r w:rsidRPr="00C05558">
        <w:rPr>
          <w:rFonts w:ascii="Tahoma" w:hAnsi="Tahoma" w:cs="Tahoma"/>
          <w:sz w:val="22"/>
          <w:szCs w:val="22"/>
        </w:rPr>
        <w:t xml:space="preserve"> </w:t>
      </w:r>
    </w:p>
    <w:p w:rsidR="00330454" w:rsidRDefault="00330454" w:rsidP="00330454">
      <w:pPr>
        <w:spacing w:before="60" w:after="60" w:line="300" w:lineRule="auto"/>
        <w:ind w:left="567"/>
        <w:jc w:val="both"/>
        <w:rPr>
          <w:rFonts w:ascii="Tahoma" w:hAnsi="Tahoma" w:cs="Tahoma"/>
          <w:sz w:val="22"/>
          <w:szCs w:val="22"/>
        </w:rPr>
      </w:pPr>
      <w:r>
        <w:rPr>
          <w:rFonts w:ascii="Tahoma" w:hAnsi="Tahoma" w:cs="Tahoma"/>
          <w:sz w:val="22"/>
          <w:szCs w:val="22"/>
        </w:rPr>
        <w:t>«H</w:t>
      </w:r>
      <w:r w:rsidRPr="00C05558">
        <w:rPr>
          <w:rFonts w:ascii="Tahoma" w:hAnsi="Tahoma" w:cs="Tahoma"/>
          <w:sz w:val="22"/>
          <w:szCs w:val="22"/>
        </w:rPr>
        <w:t>ay que tener muy en cuenta las diferentes críticas a la utopía, para no caer en "</w:t>
      </w:r>
      <w:r w:rsidRPr="00C05558">
        <w:rPr>
          <w:rFonts w:ascii="Tahoma" w:hAnsi="Tahoma" w:cs="Tahoma"/>
          <w:i/>
          <w:iCs/>
          <w:sz w:val="22"/>
          <w:szCs w:val="22"/>
        </w:rPr>
        <w:t>utopismos ingenuos o en concepciones igualitaristas de corte totalitario, que no respetan la libertad individual ni la diferencia</w:t>
      </w:r>
      <w:r w:rsidRPr="00C05558">
        <w:rPr>
          <w:rFonts w:ascii="Tahoma" w:hAnsi="Tahoma" w:cs="Tahoma"/>
          <w:sz w:val="22"/>
          <w:szCs w:val="22"/>
        </w:rPr>
        <w:t xml:space="preserve">". Sin embargo las </w:t>
      </w:r>
      <w:r w:rsidRPr="00C05558">
        <w:rPr>
          <w:rFonts w:ascii="Tahoma" w:hAnsi="Tahoma" w:cs="Tahoma"/>
          <w:i/>
          <w:iCs/>
          <w:sz w:val="22"/>
          <w:szCs w:val="22"/>
        </w:rPr>
        <w:t xml:space="preserve">críticas </w:t>
      </w:r>
      <w:r w:rsidRPr="00C05558">
        <w:rPr>
          <w:rFonts w:ascii="Tahoma" w:hAnsi="Tahoma" w:cs="Tahoma"/>
          <w:sz w:val="22"/>
          <w:szCs w:val="22"/>
        </w:rPr>
        <w:t>deben asumirse</w:t>
      </w:r>
      <w:r>
        <w:rPr>
          <w:rFonts w:ascii="Tahoma" w:hAnsi="Tahoma" w:cs="Tahoma"/>
          <w:sz w:val="22"/>
          <w:szCs w:val="22"/>
        </w:rPr>
        <w:t>, a su vez,</w:t>
      </w:r>
      <w:r w:rsidRPr="00C05558">
        <w:rPr>
          <w:rFonts w:ascii="Tahoma" w:hAnsi="Tahoma" w:cs="Tahoma"/>
          <w:i/>
          <w:iCs/>
          <w:sz w:val="22"/>
          <w:szCs w:val="22"/>
        </w:rPr>
        <w:t xml:space="preserve"> críticamente</w:t>
      </w:r>
      <w:r w:rsidRPr="00C05558">
        <w:rPr>
          <w:rFonts w:ascii="Tahoma" w:hAnsi="Tahoma" w:cs="Tahoma"/>
          <w:sz w:val="22"/>
          <w:szCs w:val="22"/>
        </w:rPr>
        <w:t>, y no de manera absoluta. No debe olvidarse que algunas de ellas se hacen desde un lugar y con un interés bien concreto: "</w:t>
      </w:r>
      <w:r w:rsidRPr="00C05558">
        <w:rPr>
          <w:rFonts w:ascii="Tahoma" w:hAnsi="Tahoma" w:cs="Tahoma"/>
          <w:i/>
          <w:iCs/>
          <w:sz w:val="22"/>
          <w:szCs w:val="22"/>
        </w:rPr>
        <w:t>mantener el orden establecido y frenar el descontento de los desfavorecidos</w:t>
      </w:r>
      <w:r w:rsidRPr="00C05558">
        <w:rPr>
          <w:rFonts w:ascii="Tahoma" w:hAnsi="Tahoma" w:cs="Tahoma"/>
          <w:sz w:val="22"/>
          <w:szCs w:val="22"/>
        </w:rPr>
        <w:t>". Estamos pisando la raya del cinismo anti-utópico</w:t>
      </w:r>
      <w:r>
        <w:rPr>
          <w:rFonts w:ascii="Tahoma" w:hAnsi="Tahoma" w:cs="Tahoma"/>
          <w:sz w:val="22"/>
          <w:szCs w:val="22"/>
        </w:rPr>
        <w:t>»</w:t>
      </w:r>
      <w:r w:rsidRPr="00C05558">
        <w:rPr>
          <w:rFonts w:ascii="Tahoma" w:hAnsi="Tahoma" w:cs="Tahoma"/>
          <w:sz w:val="22"/>
          <w:szCs w:val="22"/>
        </w:rPr>
        <w:t xml:space="preserve">. </w:t>
      </w:r>
    </w:p>
    <w:p w:rsidR="00330454" w:rsidRDefault="00330454" w:rsidP="00330454">
      <w:pPr>
        <w:spacing w:line="300" w:lineRule="auto"/>
        <w:ind w:firstLine="425"/>
        <w:jc w:val="both"/>
        <w:rPr>
          <w:rFonts w:ascii="Tahoma" w:hAnsi="Tahoma" w:cs="Tahoma"/>
          <w:sz w:val="22"/>
          <w:szCs w:val="22"/>
        </w:rPr>
      </w:pPr>
      <w:r>
        <w:rPr>
          <w:rFonts w:ascii="Tahoma" w:hAnsi="Tahoma" w:cs="Tahoma"/>
          <w:sz w:val="22"/>
          <w:szCs w:val="22"/>
        </w:rPr>
        <w:t>Sus advertencias contienen una profunda sabiduría que la necesitamos como guía para avanzar por un camino lleno de dificultades. Esto no debe tomarse como un signo de desaliento, sino, por el contrario, para fortalecernos en el caminar con firmeza y madurez. Sigue diciendo:</w:t>
      </w:r>
    </w:p>
    <w:p w:rsidR="00330454" w:rsidRPr="00C05558" w:rsidRDefault="00330454" w:rsidP="00330454">
      <w:pPr>
        <w:spacing w:before="60" w:after="60" w:line="300" w:lineRule="auto"/>
        <w:ind w:left="567"/>
        <w:jc w:val="both"/>
        <w:rPr>
          <w:rFonts w:ascii="Tahoma" w:hAnsi="Tahoma" w:cs="Tahoma"/>
          <w:sz w:val="22"/>
          <w:szCs w:val="22"/>
        </w:rPr>
      </w:pPr>
      <w:r>
        <w:rPr>
          <w:rFonts w:ascii="Tahoma" w:hAnsi="Tahoma" w:cs="Tahoma"/>
          <w:sz w:val="22"/>
          <w:szCs w:val="22"/>
        </w:rPr>
        <w:t>«</w:t>
      </w:r>
      <w:r w:rsidRPr="00164213">
        <w:rPr>
          <w:rFonts w:ascii="Tahoma" w:hAnsi="Tahoma" w:cs="Tahoma"/>
          <w:i/>
          <w:sz w:val="22"/>
          <w:szCs w:val="22"/>
        </w:rPr>
        <w:t>La utopía es un referente ético irrenunciable</w:t>
      </w:r>
      <w:r w:rsidRPr="00C05558">
        <w:rPr>
          <w:rFonts w:ascii="Tahoma" w:hAnsi="Tahoma" w:cs="Tahoma"/>
          <w:sz w:val="22"/>
          <w:szCs w:val="22"/>
        </w:rPr>
        <w:t xml:space="preserve"> y constituye el horizonte privilegiado en que ha de moverse la acción humana. "</w:t>
      </w:r>
      <w:r w:rsidRPr="00C05558">
        <w:rPr>
          <w:rFonts w:ascii="Tahoma" w:hAnsi="Tahoma" w:cs="Tahoma"/>
          <w:i/>
          <w:iCs/>
          <w:sz w:val="22"/>
          <w:szCs w:val="22"/>
        </w:rPr>
        <w:t>La utopía es, a su vez, el motor de la historia. Sin ella, la historia vagaría sin rumbo y el ser humano caería en las voraces fauces del destino</w:t>
      </w:r>
      <w:r w:rsidRPr="00C05558">
        <w:rPr>
          <w:rFonts w:ascii="Tahoma" w:hAnsi="Tahoma" w:cs="Tahoma"/>
          <w:sz w:val="22"/>
          <w:szCs w:val="22"/>
        </w:rPr>
        <w:t xml:space="preserve">". </w:t>
      </w:r>
      <w:r w:rsidRPr="00164213">
        <w:rPr>
          <w:rFonts w:ascii="Tahoma" w:hAnsi="Tahoma" w:cs="Tahoma"/>
          <w:i/>
          <w:sz w:val="22"/>
          <w:szCs w:val="22"/>
        </w:rPr>
        <w:t>La renuncia a la utopía desemboca en la trivialidad</w:t>
      </w:r>
      <w:r w:rsidRPr="00C05558">
        <w:rPr>
          <w:rFonts w:ascii="Tahoma" w:hAnsi="Tahoma" w:cs="Tahoma"/>
          <w:sz w:val="22"/>
          <w:szCs w:val="22"/>
        </w:rPr>
        <w:t>, como ya advirtiera perspicazmente Jürgen Habermas: "</w:t>
      </w:r>
      <w:r w:rsidRPr="00C05558">
        <w:rPr>
          <w:rFonts w:ascii="Tahoma" w:hAnsi="Tahoma" w:cs="Tahoma"/>
          <w:i/>
          <w:iCs/>
          <w:sz w:val="22"/>
          <w:szCs w:val="22"/>
        </w:rPr>
        <w:t>Cuando se secan los manantiales utópicos, se difunde un desierto de trivialidad y perplejidad</w:t>
      </w:r>
      <w:r w:rsidRPr="00C05558">
        <w:rPr>
          <w:rFonts w:ascii="Tahoma" w:hAnsi="Tahoma" w:cs="Tahoma"/>
          <w:sz w:val="22"/>
          <w:szCs w:val="22"/>
        </w:rPr>
        <w:t>".</w:t>
      </w:r>
      <w:bookmarkStart w:id="0" w:name="r23"/>
      <w:bookmarkEnd w:id="0"/>
      <w:r w:rsidRPr="00C05558">
        <w:rPr>
          <w:rFonts w:ascii="Tahoma" w:hAnsi="Tahoma" w:cs="Tahoma"/>
          <w:sz w:val="22"/>
          <w:szCs w:val="22"/>
        </w:rPr>
        <w:t xml:space="preserve"> Para que ello no suceda hay que partir de una concepción utópica del ser humano en el mundo y en la historia</w:t>
      </w:r>
      <w:r>
        <w:rPr>
          <w:rFonts w:ascii="Tahoma" w:hAnsi="Tahoma" w:cs="Tahoma"/>
          <w:sz w:val="22"/>
          <w:szCs w:val="22"/>
        </w:rPr>
        <w:t>»</w:t>
      </w:r>
      <w:r w:rsidRPr="00C05558">
        <w:rPr>
          <w:rFonts w:ascii="Tahoma" w:hAnsi="Tahoma" w:cs="Tahoma"/>
          <w:sz w:val="22"/>
          <w:szCs w:val="22"/>
        </w:rPr>
        <w:t xml:space="preserve">.  </w:t>
      </w:r>
    </w:p>
    <w:p w:rsidR="00330454" w:rsidRDefault="00330454" w:rsidP="00330454">
      <w:pPr>
        <w:spacing w:after="60" w:line="300" w:lineRule="auto"/>
        <w:ind w:firstLine="425"/>
        <w:jc w:val="both"/>
        <w:rPr>
          <w:rFonts w:ascii="Tahoma" w:hAnsi="Tahoma" w:cs="Tahoma"/>
          <w:sz w:val="22"/>
          <w:szCs w:val="22"/>
        </w:rPr>
      </w:pPr>
      <w:r w:rsidRPr="00C05558">
        <w:rPr>
          <w:rFonts w:ascii="Tahoma" w:hAnsi="Tahoma" w:cs="Tahoma"/>
          <w:sz w:val="22"/>
          <w:szCs w:val="22"/>
        </w:rPr>
        <w:t xml:space="preserve">La miseria del viejo liberalismo radicaba en haberse cobijado en el </w:t>
      </w:r>
      <w:r w:rsidRPr="00EE61DF">
        <w:rPr>
          <w:rFonts w:ascii="Tahoma" w:hAnsi="Tahoma" w:cs="Tahoma"/>
          <w:i/>
          <w:sz w:val="22"/>
          <w:szCs w:val="22"/>
        </w:rPr>
        <w:t>individualismo egoísta</w:t>
      </w:r>
      <w:r>
        <w:rPr>
          <w:rFonts w:ascii="Tahoma" w:hAnsi="Tahoma" w:cs="Tahoma"/>
          <w:sz w:val="22"/>
          <w:szCs w:val="22"/>
        </w:rPr>
        <w:t xml:space="preserve">  que s</w:t>
      </w:r>
      <w:r w:rsidRPr="00C05558">
        <w:rPr>
          <w:rFonts w:ascii="Tahoma" w:hAnsi="Tahoma" w:cs="Tahoma"/>
          <w:sz w:val="22"/>
          <w:szCs w:val="22"/>
        </w:rPr>
        <w:t>e mostr</w:t>
      </w:r>
      <w:r>
        <w:rPr>
          <w:rFonts w:ascii="Tahoma" w:hAnsi="Tahoma" w:cs="Tahoma"/>
          <w:sz w:val="22"/>
          <w:szCs w:val="22"/>
        </w:rPr>
        <w:t>ó</w:t>
      </w:r>
      <w:r w:rsidRPr="00C05558">
        <w:rPr>
          <w:rFonts w:ascii="Tahoma" w:hAnsi="Tahoma" w:cs="Tahoma"/>
          <w:sz w:val="22"/>
          <w:szCs w:val="22"/>
        </w:rPr>
        <w:t xml:space="preserve"> incapaz de engendrar un tejido comunitario en clave solidaria. El individualismo liberal ha </w:t>
      </w:r>
      <w:r>
        <w:rPr>
          <w:rFonts w:ascii="Tahoma" w:hAnsi="Tahoma" w:cs="Tahoma"/>
          <w:sz w:val="22"/>
          <w:szCs w:val="22"/>
        </w:rPr>
        <w:t xml:space="preserve">desgastado </w:t>
      </w:r>
      <w:r w:rsidRPr="00C05558">
        <w:rPr>
          <w:rFonts w:ascii="Tahoma" w:hAnsi="Tahoma" w:cs="Tahoma"/>
          <w:sz w:val="22"/>
          <w:szCs w:val="22"/>
        </w:rPr>
        <w:t xml:space="preserve">la comunidad tradicional, al fragmentar los lazos que le servían de cohesión. </w:t>
      </w:r>
      <w:r>
        <w:rPr>
          <w:rFonts w:ascii="Tahoma" w:hAnsi="Tahoma" w:cs="Tahoma"/>
          <w:sz w:val="22"/>
          <w:szCs w:val="22"/>
        </w:rPr>
        <w:t>Por ello</w:t>
      </w:r>
      <w:r w:rsidRPr="00C05558">
        <w:rPr>
          <w:rFonts w:ascii="Tahoma" w:hAnsi="Tahoma" w:cs="Tahoma"/>
          <w:sz w:val="22"/>
          <w:szCs w:val="22"/>
        </w:rPr>
        <w:t xml:space="preserve"> no ha dejado despejado </w:t>
      </w:r>
      <w:r>
        <w:rPr>
          <w:rFonts w:ascii="Tahoma" w:hAnsi="Tahoma" w:cs="Tahoma"/>
          <w:sz w:val="22"/>
          <w:szCs w:val="22"/>
        </w:rPr>
        <w:t>un</w:t>
      </w:r>
      <w:r w:rsidRPr="00C05558">
        <w:rPr>
          <w:rFonts w:ascii="Tahoma" w:hAnsi="Tahoma" w:cs="Tahoma"/>
          <w:sz w:val="22"/>
          <w:szCs w:val="22"/>
        </w:rPr>
        <w:t xml:space="preserve"> camino para </w:t>
      </w:r>
      <w:r w:rsidRPr="00EE61DF">
        <w:rPr>
          <w:rFonts w:ascii="Tahoma" w:hAnsi="Tahoma" w:cs="Tahoma"/>
          <w:i/>
          <w:sz w:val="22"/>
          <w:szCs w:val="22"/>
        </w:rPr>
        <w:t>construir la comunidad de iguales que propiciaron algunas corrientes utópicas de la modernidad</w:t>
      </w:r>
      <w:r w:rsidRPr="00C05558">
        <w:rPr>
          <w:rFonts w:ascii="Tahoma" w:hAnsi="Tahoma" w:cs="Tahoma"/>
          <w:sz w:val="22"/>
          <w:szCs w:val="22"/>
        </w:rPr>
        <w:t xml:space="preserve">. La burocracia del Estado moderno y el </w:t>
      </w:r>
      <w:r w:rsidRPr="00C05558">
        <w:rPr>
          <w:rFonts w:ascii="Tahoma" w:hAnsi="Tahoma" w:cs="Tahoma"/>
          <w:sz w:val="22"/>
          <w:szCs w:val="22"/>
        </w:rPr>
        <w:lastRenderedPageBreak/>
        <w:t xml:space="preserve">formalismo jurídico han convertido en casi "misión imposible" dicha tarea. He aquí el certero </w:t>
      </w:r>
      <w:r>
        <w:rPr>
          <w:rFonts w:ascii="Tahoma" w:hAnsi="Tahoma" w:cs="Tahoma"/>
          <w:sz w:val="22"/>
          <w:szCs w:val="22"/>
        </w:rPr>
        <w:t xml:space="preserve"> </w:t>
      </w:r>
      <w:r w:rsidRPr="00C05558">
        <w:rPr>
          <w:rFonts w:ascii="Tahoma" w:hAnsi="Tahoma" w:cs="Tahoma"/>
          <w:sz w:val="22"/>
          <w:szCs w:val="22"/>
        </w:rPr>
        <w:t>testimonio de</w:t>
      </w:r>
      <w:r>
        <w:rPr>
          <w:rFonts w:ascii="Tahoma" w:hAnsi="Tahoma" w:cs="Tahoma"/>
          <w:sz w:val="22"/>
          <w:szCs w:val="22"/>
        </w:rPr>
        <w:t>l filósofo alemán</w:t>
      </w:r>
      <w:r w:rsidRPr="00C05558">
        <w:rPr>
          <w:rFonts w:ascii="Tahoma" w:hAnsi="Tahoma" w:cs="Tahoma"/>
          <w:sz w:val="22"/>
          <w:szCs w:val="22"/>
        </w:rPr>
        <w:t xml:space="preserve"> Erich Fromm </w:t>
      </w:r>
      <w:r>
        <w:rPr>
          <w:rFonts w:ascii="Tahoma" w:hAnsi="Tahoma" w:cs="Tahoma"/>
          <w:sz w:val="22"/>
          <w:szCs w:val="22"/>
        </w:rPr>
        <w:t xml:space="preserve">(1900-1980) </w:t>
      </w:r>
      <w:r w:rsidRPr="00C05558">
        <w:rPr>
          <w:rFonts w:ascii="Tahoma" w:hAnsi="Tahoma" w:cs="Tahoma"/>
          <w:sz w:val="22"/>
          <w:szCs w:val="22"/>
        </w:rPr>
        <w:t xml:space="preserve">al respecto: </w:t>
      </w:r>
    </w:p>
    <w:p w:rsidR="00330454" w:rsidRPr="00A23864" w:rsidRDefault="00330454" w:rsidP="00330454">
      <w:pPr>
        <w:pStyle w:val="Blockquote"/>
        <w:spacing w:before="0" w:after="60" w:line="300" w:lineRule="auto"/>
        <w:ind w:left="567" w:right="0"/>
        <w:jc w:val="both"/>
        <w:rPr>
          <w:rFonts w:ascii="Tahoma" w:hAnsi="Tahoma" w:cs="Tahoma"/>
          <w:color w:val="000000"/>
          <w:sz w:val="22"/>
          <w:szCs w:val="22"/>
        </w:rPr>
      </w:pPr>
      <w:r w:rsidRPr="00A23864">
        <w:rPr>
          <w:rFonts w:ascii="Tahoma" w:hAnsi="Tahoma" w:cs="Tahoma"/>
          <w:color w:val="000000"/>
          <w:sz w:val="22"/>
          <w:szCs w:val="22"/>
        </w:rPr>
        <w:t xml:space="preserve">Se han perdido los lazos naturales de la solidaridad y de la comunidad sin que se hayan encontrado otros nuevos. </w:t>
      </w:r>
      <w:r w:rsidRPr="00101106">
        <w:rPr>
          <w:rFonts w:ascii="Tahoma" w:hAnsi="Tahoma" w:cs="Tahoma"/>
          <w:i/>
          <w:color w:val="000000"/>
          <w:sz w:val="22"/>
          <w:szCs w:val="22"/>
        </w:rPr>
        <w:t>El hombre moderno está solo y atemorizado</w:t>
      </w:r>
      <w:r w:rsidRPr="00A23864">
        <w:rPr>
          <w:rFonts w:ascii="Tahoma" w:hAnsi="Tahoma" w:cs="Tahoma"/>
          <w:color w:val="000000"/>
          <w:sz w:val="22"/>
          <w:szCs w:val="22"/>
        </w:rPr>
        <w:t xml:space="preserve">. </w:t>
      </w:r>
      <w:r w:rsidRPr="00D95DEE">
        <w:rPr>
          <w:rFonts w:ascii="Tahoma" w:hAnsi="Tahoma" w:cs="Tahoma"/>
          <w:i/>
          <w:color w:val="000000"/>
          <w:sz w:val="22"/>
          <w:szCs w:val="22"/>
        </w:rPr>
        <w:t>Es libre pero al mismo tiempo tiene miedo a esa libertad</w:t>
      </w:r>
      <w:r w:rsidRPr="00A23864">
        <w:rPr>
          <w:rFonts w:ascii="Tahoma" w:hAnsi="Tahoma" w:cs="Tahoma"/>
          <w:color w:val="000000"/>
          <w:sz w:val="22"/>
          <w:szCs w:val="22"/>
        </w:rPr>
        <w:t xml:space="preserve">. Vive, como dijo el gran sociólogo Emile Durkheim, en la anomia. </w:t>
      </w:r>
      <w:r w:rsidRPr="00D95DEE">
        <w:rPr>
          <w:rFonts w:ascii="Tahoma" w:hAnsi="Tahoma" w:cs="Tahoma"/>
          <w:i/>
          <w:color w:val="000000"/>
          <w:sz w:val="22"/>
          <w:szCs w:val="22"/>
        </w:rPr>
        <w:t>Está caracterizado por la fragmentación o la anulación, que no hacen de él precisamente un individuo, sino un átomo, que ya no lo individualizan, sino lo atomizan</w:t>
      </w:r>
      <w:r w:rsidRPr="00A23864">
        <w:rPr>
          <w:rFonts w:ascii="Tahoma" w:hAnsi="Tahoma" w:cs="Tahoma"/>
          <w:color w:val="000000"/>
          <w:sz w:val="22"/>
          <w:szCs w:val="22"/>
        </w:rPr>
        <w:t>. Al fin y al cabo, "átomo" e "individuo" significan lo mismo. Aquella palabra viene del griego y ésta del latín. Pero el sentido que ha</w:t>
      </w:r>
      <w:r>
        <w:rPr>
          <w:rFonts w:ascii="Tahoma" w:hAnsi="Tahoma" w:cs="Tahoma"/>
          <w:color w:val="000000"/>
          <w:sz w:val="22"/>
          <w:szCs w:val="22"/>
        </w:rPr>
        <w:t xml:space="preserve"> derivado</w:t>
      </w:r>
      <w:r w:rsidRPr="00A23864">
        <w:rPr>
          <w:rFonts w:ascii="Tahoma" w:hAnsi="Tahoma" w:cs="Tahoma"/>
          <w:color w:val="000000"/>
          <w:sz w:val="22"/>
          <w:szCs w:val="22"/>
        </w:rPr>
        <w:t xml:space="preserve"> en nuestro lenguaje es contrapuesto. </w:t>
      </w:r>
      <w:r w:rsidRPr="00D95DEE">
        <w:rPr>
          <w:rFonts w:ascii="Tahoma" w:hAnsi="Tahoma" w:cs="Tahoma"/>
          <w:i/>
          <w:color w:val="000000"/>
          <w:sz w:val="22"/>
          <w:szCs w:val="22"/>
        </w:rPr>
        <w:t>El hombre moderno esperaba llegar a ser un individuo, cuando en realidad ha llegado a ser un átomo zarandeado y temeroso</w:t>
      </w:r>
      <w:r w:rsidRPr="00A23864">
        <w:rPr>
          <w:rFonts w:ascii="Tahoma" w:hAnsi="Tahoma" w:cs="Tahoma"/>
          <w:color w:val="000000"/>
          <w:sz w:val="22"/>
          <w:szCs w:val="22"/>
        </w:rPr>
        <w:t>.</w:t>
      </w:r>
      <w:bookmarkStart w:id="1" w:name="r24"/>
      <w:bookmarkEnd w:id="1"/>
      <w:r w:rsidRPr="00A23864">
        <w:rPr>
          <w:rFonts w:ascii="Tahoma" w:hAnsi="Tahoma" w:cs="Tahoma"/>
          <w:color w:val="000000"/>
          <w:sz w:val="22"/>
          <w:szCs w:val="22"/>
        </w:rPr>
        <w:t xml:space="preserve"> </w:t>
      </w:r>
    </w:p>
    <w:p w:rsidR="00330454" w:rsidRPr="00C05558" w:rsidRDefault="00330454" w:rsidP="00330454">
      <w:pPr>
        <w:spacing w:after="120" w:line="300" w:lineRule="auto"/>
        <w:ind w:firstLine="425"/>
        <w:jc w:val="both"/>
        <w:rPr>
          <w:rFonts w:ascii="Tahoma" w:hAnsi="Tahoma" w:cs="Tahoma"/>
          <w:i/>
          <w:iCs/>
          <w:sz w:val="22"/>
          <w:szCs w:val="22"/>
        </w:rPr>
      </w:pPr>
      <w:r w:rsidRPr="00C05558">
        <w:rPr>
          <w:rFonts w:ascii="Tahoma" w:hAnsi="Tahoma" w:cs="Tahoma"/>
          <w:sz w:val="22"/>
          <w:szCs w:val="22"/>
        </w:rPr>
        <w:t>El individualismo se reviste hoy de un universalismo jurídico que, según Pietro Barcellona</w:t>
      </w:r>
      <w:r>
        <w:rPr>
          <w:rFonts w:ascii="Tahoma" w:hAnsi="Tahoma" w:cs="Tahoma"/>
          <w:sz w:val="22"/>
          <w:szCs w:val="22"/>
        </w:rPr>
        <w:t xml:space="preserve"> [</w:t>
      </w:r>
      <w:r>
        <w:rPr>
          <w:rStyle w:val="Refdenotaalpie"/>
          <w:rFonts w:ascii="Tahoma" w:hAnsi="Tahoma"/>
          <w:sz w:val="22"/>
          <w:szCs w:val="22"/>
        </w:rPr>
        <w:footnoteReference w:id="8"/>
      </w:r>
      <w:r>
        <w:rPr>
          <w:rFonts w:ascii="Tahoma" w:hAnsi="Tahoma" w:cs="Tahoma"/>
          <w:sz w:val="22"/>
          <w:szCs w:val="22"/>
        </w:rPr>
        <w:t>] (1936-2013)</w:t>
      </w:r>
      <w:r w:rsidRPr="00C05558">
        <w:rPr>
          <w:rFonts w:ascii="Tahoma" w:hAnsi="Tahoma" w:cs="Tahoma"/>
          <w:sz w:val="22"/>
          <w:szCs w:val="22"/>
        </w:rPr>
        <w:t>, "</w:t>
      </w:r>
      <w:r w:rsidRPr="00C05558">
        <w:rPr>
          <w:rFonts w:ascii="Tahoma" w:hAnsi="Tahoma" w:cs="Tahoma"/>
          <w:i/>
          <w:iCs/>
          <w:sz w:val="22"/>
          <w:szCs w:val="22"/>
        </w:rPr>
        <w:t>se rige por la reducción de las relaciones interpersonales a relaciones dinerarias</w:t>
      </w:r>
      <w:r w:rsidRPr="00C05558">
        <w:rPr>
          <w:rFonts w:ascii="Tahoma" w:hAnsi="Tahoma" w:cs="Tahoma"/>
          <w:sz w:val="22"/>
          <w:szCs w:val="22"/>
        </w:rPr>
        <w:t>". No hay un reconocimiento personal recíproco, sino "</w:t>
      </w:r>
      <w:r w:rsidRPr="00C05558">
        <w:rPr>
          <w:rFonts w:ascii="Tahoma" w:hAnsi="Tahoma" w:cs="Tahoma"/>
          <w:i/>
          <w:iCs/>
          <w:sz w:val="22"/>
          <w:szCs w:val="22"/>
        </w:rPr>
        <w:t>una relación de indiferencia recíproca</w:t>
      </w:r>
      <w:r w:rsidRPr="00C05558">
        <w:rPr>
          <w:rFonts w:ascii="Tahoma" w:hAnsi="Tahoma" w:cs="Tahoma"/>
          <w:sz w:val="22"/>
          <w:szCs w:val="22"/>
        </w:rPr>
        <w:t xml:space="preserve">" afirma G. Mazzett. Se respeta </w:t>
      </w:r>
      <w:r w:rsidRPr="00C943C8">
        <w:rPr>
          <w:rFonts w:ascii="Tahoma" w:hAnsi="Tahoma" w:cs="Tahoma"/>
          <w:i/>
          <w:sz w:val="22"/>
          <w:szCs w:val="22"/>
        </w:rPr>
        <w:t>la libertad formal</w:t>
      </w:r>
      <w:r w:rsidRPr="00C05558">
        <w:rPr>
          <w:rFonts w:ascii="Tahoma" w:hAnsi="Tahoma" w:cs="Tahoma"/>
          <w:sz w:val="22"/>
          <w:szCs w:val="22"/>
        </w:rPr>
        <w:t xml:space="preserve">, es verdad, pero </w:t>
      </w:r>
      <w:r w:rsidRPr="00C943C8">
        <w:rPr>
          <w:rFonts w:ascii="Tahoma" w:hAnsi="Tahoma" w:cs="Tahoma"/>
          <w:i/>
          <w:sz w:val="22"/>
          <w:szCs w:val="22"/>
        </w:rPr>
        <w:t>no la libertad real</w:t>
      </w:r>
      <w:r w:rsidRPr="00C05558">
        <w:rPr>
          <w:rFonts w:ascii="Tahoma" w:hAnsi="Tahoma" w:cs="Tahoma"/>
          <w:sz w:val="22"/>
          <w:szCs w:val="22"/>
        </w:rPr>
        <w:t>. Termina sosteniendo Tamayo-Acosta</w:t>
      </w:r>
      <w:r>
        <w:rPr>
          <w:rFonts w:ascii="Tahoma" w:hAnsi="Tahoma" w:cs="Tahoma"/>
          <w:sz w:val="22"/>
          <w:szCs w:val="22"/>
        </w:rPr>
        <w:t xml:space="preserve">: </w:t>
      </w:r>
      <w:r w:rsidRPr="00C05558">
        <w:rPr>
          <w:rFonts w:ascii="Tahoma" w:hAnsi="Tahoma" w:cs="Tahoma"/>
          <w:sz w:val="22"/>
          <w:szCs w:val="22"/>
        </w:rPr>
        <w:t>"</w:t>
      </w:r>
      <w:r w:rsidRPr="00C05558">
        <w:rPr>
          <w:rFonts w:ascii="Tahoma" w:hAnsi="Tahoma" w:cs="Tahoma"/>
          <w:i/>
          <w:iCs/>
          <w:sz w:val="22"/>
          <w:szCs w:val="22"/>
        </w:rPr>
        <w:t>al disolverse las diferentes formas de sociabilidad, no resulta posible la consecución de fines comunes. El universalismo jurídico y la economía dineraria no solamente eliminan toda idea de comunidad, sino que obstaculizan el acceso a una vida individual liberada</w:t>
      </w:r>
      <w:r w:rsidRPr="00C05558">
        <w:rPr>
          <w:rFonts w:ascii="Tahoma" w:hAnsi="Tahoma" w:cs="Tahoma"/>
          <w:sz w:val="22"/>
          <w:szCs w:val="22"/>
        </w:rPr>
        <w:t xml:space="preserve">". </w:t>
      </w:r>
    </w:p>
    <w:p w:rsidR="00D7794B" w:rsidRDefault="00D7794B" w:rsidP="00D7794B">
      <w:pPr>
        <w:spacing w:line="300" w:lineRule="auto"/>
        <w:jc w:val="both"/>
        <w:rPr>
          <w:rFonts w:ascii="Tahoma" w:hAnsi="Tahoma" w:cs="Tahoma"/>
          <w:i/>
          <w:sz w:val="22"/>
          <w:szCs w:val="22"/>
        </w:rPr>
      </w:pPr>
    </w:p>
    <w:p w:rsidR="00D7794B" w:rsidRPr="00C943C8" w:rsidRDefault="00D7794B" w:rsidP="00D7794B">
      <w:pPr>
        <w:spacing w:line="300" w:lineRule="auto"/>
        <w:jc w:val="both"/>
        <w:rPr>
          <w:rFonts w:ascii="Tahoma" w:hAnsi="Tahoma" w:cs="Tahoma"/>
          <w:i/>
          <w:sz w:val="22"/>
          <w:szCs w:val="22"/>
        </w:rPr>
      </w:pPr>
      <w:r w:rsidRPr="00797971">
        <w:rPr>
          <w:rFonts w:ascii="Tahoma" w:hAnsi="Tahoma" w:cs="Tahoma"/>
          <w:i/>
          <w:sz w:val="22"/>
          <w:szCs w:val="22"/>
        </w:rPr>
        <w:t>Parte I</w:t>
      </w:r>
      <w:r>
        <w:rPr>
          <w:rFonts w:ascii="Tahoma" w:hAnsi="Tahoma" w:cs="Tahoma"/>
          <w:i/>
          <w:sz w:val="22"/>
          <w:szCs w:val="22"/>
        </w:rPr>
        <w:t xml:space="preserve">V- </w:t>
      </w:r>
      <w:r w:rsidRPr="00C05558">
        <w:rPr>
          <w:rFonts w:ascii="Tahoma" w:hAnsi="Tahoma" w:cs="Tahoma"/>
          <w:i/>
          <w:iCs/>
          <w:sz w:val="22"/>
          <w:szCs w:val="22"/>
        </w:rPr>
        <w:t>El hombre nuevo</w:t>
      </w:r>
      <w:r>
        <w:rPr>
          <w:rFonts w:ascii="Tahoma" w:hAnsi="Tahoma" w:cs="Tahoma"/>
          <w:i/>
          <w:iCs/>
          <w:sz w:val="22"/>
          <w:szCs w:val="22"/>
        </w:rPr>
        <w:t xml:space="preserve"> para una comunidad de iguales y fraternos</w:t>
      </w:r>
    </w:p>
    <w:p w:rsidR="00D7794B" w:rsidRPr="00C05558" w:rsidRDefault="00D7794B" w:rsidP="00D7794B">
      <w:pPr>
        <w:spacing w:line="300" w:lineRule="auto"/>
        <w:ind w:firstLine="425"/>
        <w:jc w:val="right"/>
        <w:rPr>
          <w:rFonts w:ascii="Tahoma" w:hAnsi="Tahoma" w:cs="Tahoma"/>
          <w:i/>
          <w:iCs/>
        </w:rPr>
      </w:pPr>
      <w:r w:rsidRPr="00C05558">
        <w:rPr>
          <w:rFonts w:ascii="Tahoma" w:hAnsi="Tahoma" w:cs="Tahoma"/>
          <w:sz w:val="22"/>
          <w:szCs w:val="22"/>
        </w:rPr>
        <w:t xml:space="preserve">                         </w:t>
      </w:r>
      <w:r w:rsidRPr="00C05558">
        <w:rPr>
          <w:rFonts w:ascii="Tahoma" w:hAnsi="Tahoma" w:cs="Tahoma"/>
        </w:rPr>
        <w:t xml:space="preserve">                                                              </w:t>
      </w:r>
      <w:r w:rsidRPr="00C05558">
        <w:rPr>
          <w:rFonts w:ascii="Tahoma" w:hAnsi="Tahoma" w:cs="Tahoma"/>
          <w:i/>
          <w:iCs/>
        </w:rPr>
        <w:t>Y Dios creó al hombre a su imagen; lo creó a imagen de Dios, los creó varón y mujer.</w:t>
      </w:r>
    </w:p>
    <w:p w:rsidR="00D7794B" w:rsidRPr="00C05558" w:rsidRDefault="00D7794B" w:rsidP="00D7794B">
      <w:pPr>
        <w:spacing w:line="300" w:lineRule="auto"/>
        <w:ind w:firstLine="425"/>
        <w:jc w:val="right"/>
        <w:rPr>
          <w:rFonts w:ascii="Tahoma" w:hAnsi="Tahoma" w:cs="Tahoma"/>
          <w:bCs/>
          <w:i/>
          <w:iCs/>
        </w:rPr>
      </w:pPr>
      <w:r w:rsidRPr="00C05558">
        <w:rPr>
          <w:rFonts w:ascii="Tahoma" w:hAnsi="Tahoma" w:cs="Tahoma"/>
          <w:bCs/>
          <w:i/>
          <w:iCs/>
        </w:rPr>
        <w:t>Génesis 1.27</w:t>
      </w:r>
    </w:p>
    <w:p w:rsidR="00D7794B" w:rsidRPr="00C05558" w:rsidRDefault="00D7794B" w:rsidP="00D7794B">
      <w:pPr>
        <w:spacing w:line="300" w:lineRule="auto"/>
        <w:ind w:firstLine="425"/>
        <w:jc w:val="both"/>
        <w:rPr>
          <w:rFonts w:ascii="Tahoma" w:hAnsi="Tahoma" w:cs="Tahoma"/>
          <w:sz w:val="22"/>
          <w:szCs w:val="22"/>
        </w:rPr>
      </w:pPr>
    </w:p>
    <w:p w:rsidR="00D7794B" w:rsidRPr="00C05558"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 xml:space="preserve">En los documentos del </w:t>
      </w:r>
      <w:r w:rsidRPr="00FF5CEA">
        <w:rPr>
          <w:rFonts w:ascii="Tahoma" w:hAnsi="Tahoma" w:cs="Tahoma"/>
          <w:i/>
          <w:sz w:val="22"/>
          <w:szCs w:val="22"/>
        </w:rPr>
        <w:t>Magisterio de la Iglesia</w:t>
      </w:r>
      <w:r w:rsidRPr="00C05558">
        <w:rPr>
          <w:rFonts w:ascii="Tahoma" w:hAnsi="Tahoma" w:cs="Tahoma"/>
          <w:sz w:val="22"/>
          <w:szCs w:val="22"/>
        </w:rPr>
        <w:t xml:space="preserve">, como en los trabajos de la </w:t>
      </w:r>
      <w:r w:rsidRPr="00FF5CEA">
        <w:rPr>
          <w:rFonts w:ascii="Tahoma" w:hAnsi="Tahoma" w:cs="Tahoma"/>
          <w:i/>
          <w:sz w:val="22"/>
          <w:szCs w:val="22"/>
        </w:rPr>
        <w:t>Doctrina Social</w:t>
      </w:r>
      <w:r w:rsidRPr="00C05558">
        <w:rPr>
          <w:rFonts w:ascii="Tahoma" w:hAnsi="Tahoma" w:cs="Tahoma"/>
          <w:sz w:val="22"/>
          <w:szCs w:val="22"/>
        </w:rPr>
        <w:t xml:space="preserve">, hay una constante referencia al </w:t>
      </w:r>
      <w:r w:rsidRPr="00FF5CEA">
        <w:rPr>
          <w:rFonts w:ascii="Tahoma" w:hAnsi="Tahoma" w:cs="Tahoma"/>
          <w:i/>
          <w:sz w:val="22"/>
          <w:szCs w:val="22"/>
        </w:rPr>
        <w:t>error antropológico de los materialismos</w:t>
      </w:r>
      <w:r w:rsidRPr="00C05558">
        <w:rPr>
          <w:rFonts w:ascii="Tahoma" w:hAnsi="Tahoma" w:cs="Tahoma"/>
          <w:sz w:val="22"/>
          <w:szCs w:val="22"/>
        </w:rPr>
        <w:t xml:space="preserve"> </w:t>
      </w:r>
      <w:r>
        <w:rPr>
          <w:rFonts w:ascii="Tahoma" w:hAnsi="Tahoma" w:cs="Tahoma"/>
          <w:sz w:val="22"/>
          <w:szCs w:val="22"/>
        </w:rPr>
        <w:t xml:space="preserve"> </w:t>
      </w:r>
      <w:r w:rsidRPr="00C05558">
        <w:rPr>
          <w:rFonts w:ascii="Tahoma" w:hAnsi="Tahoma" w:cs="Tahoma"/>
          <w:sz w:val="22"/>
          <w:szCs w:val="22"/>
        </w:rPr>
        <w:t>en que se ha dividido la polémica en Occidente:</w:t>
      </w:r>
      <w:r w:rsidRPr="002F408C">
        <w:rPr>
          <w:rFonts w:ascii="Tahoma" w:hAnsi="Tahoma" w:cs="Tahoma"/>
          <w:sz w:val="22"/>
          <w:szCs w:val="22"/>
        </w:rPr>
        <w:t xml:space="preserve"> </w:t>
      </w:r>
      <w:r w:rsidRPr="00C05558">
        <w:rPr>
          <w:rFonts w:ascii="Tahoma" w:hAnsi="Tahoma" w:cs="Tahoma"/>
          <w:sz w:val="22"/>
          <w:szCs w:val="22"/>
        </w:rPr>
        <w:t xml:space="preserve">por un lado el </w:t>
      </w:r>
      <w:r w:rsidRPr="002F408C">
        <w:rPr>
          <w:rFonts w:ascii="Tahoma" w:hAnsi="Tahoma" w:cs="Tahoma"/>
          <w:i/>
          <w:sz w:val="22"/>
          <w:szCs w:val="22"/>
        </w:rPr>
        <w:t>marxismo dogmático</w:t>
      </w:r>
      <w:r>
        <w:rPr>
          <w:rFonts w:ascii="Tahoma" w:hAnsi="Tahoma" w:cs="Tahoma"/>
          <w:sz w:val="22"/>
          <w:szCs w:val="22"/>
        </w:rPr>
        <w:t>, s</w:t>
      </w:r>
      <w:r w:rsidRPr="00C05558">
        <w:rPr>
          <w:rFonts w:ascii="Tahoma" w:hAnsi="Tahoma" w:cs="Tahoma"/>
          <w:sz w:val="22"/>
          <w:szCs w:val="22"/>
        </w:rPr>
        <w:t>e impuso</w:t>
      </w:r>
      <w:r>
        <w:rPr>
          <w:rFonts w:ascii="Tahoma" w:hAnsi="Tahoma" w:cs="Tahoma"/>
          <w:sz w:val="22"/>
          <w:szCs w:val="22"/>
        </w:rPr>
        <w:t xml:space="preserve"> en</w:t>
      </w:r>
      <w:r w:rsidRPr="00C05558">
        <w:rPr>
          <w:rFonts w:ascii="Tahoma" w:hAnsi="Tahoma" w:cs="Tahoma"/>
          <w:sz w:val="22"/>
          <w:szCs w:val="22"/>
        </w:rPr>
        <w:t xml:space="preserve"> la Academia de Ciencias de la U.R.S.S., y </w:t>
      </w:r>
      <w:r w:rsidRPr="002F408C">
        <w:rPr>
          <w:rFonts w:ascii="Tahoma" w:hAnsi="Tahoma" w:cs="Tahoma"/>
          <w:i/>
          <w:sz w:val="22"/>
          <w:szCs w:val="22"/>
        </w:rPr>
        <w:t>el neoliberalismo</w:t>
      </w:r>
      <w:r>
        <w:rPr>
          <w:rFonts w:ascii="Tahoma" w:hAnsi="Tahoma" w:cs="Tahoma"/>
          <w:sz w:val="22"/>
          <w:szCs w:val="22"/>
        </w:rPr>
        <w:t xml:space="preserve">, </w:t>
      </w:r>
      <w:r w:rsidRPr="00C05558">
        <w:rPr>
          <w:rFonts w:ascii="Tahoma" w:hAnsi="Tahoma" w:cs="Tahoma"/>
          <w:sz w:val="22"/>
          <w:szCs w:val="22"/>
        </w:rPr>
        <w:t xml:space="preserve">por el otro, domina hoy el </w:t>
      </w:r>
      <w:r w:rsidRPr="002F408C">
        <w:rPr>
          <w:rFonts w:ascii="Tahoma" w:hAnsi="Tahoma" w:cs="Tahoma"/>
          <w:i/>
          <w:sz w:val="22"/>
          <w:szCs w:val="22"/>
        </w:rPr>
        <w:t>ámbito académico</w:t>
      </w:r>
      <w:r>
        <w:rPr>
          <w:rFonts w:ascii="Tahoma" w:hAnsi="Tahoma" w:cs="Tahoma"/>
          <w:sz w:val="22"/>
          <w:szCs w:val="22"/>
        </w:rPr>
        <w:t xml:space="preserve">, el </w:t>
      </w:r>
      <w:r w:rsidRPr="002F408C">
        <w:rPr>
          <w:rFonts w:ascii="Tahoma" w:hAnsi="Tahoma" w:cs="Tahoma"/>
          <w:i/>
          <w:sz w:val="22"/>
          <w:szCs w:val="22"/>
        </w:rPr>
        <w:t>discurso de los medios de información</w:t>
      </w:r>
      <w:r w:rsidRPr="00C05558">
        <w:rPr>
          <w:rFonts w:ascii="Tahoma" w:hAnsi="Tahoma" w:cs="Tahoma"/>
          <w:sz w:val="22"/>
          <w:szCs w:val="22"/>
        </w:rPr>
        <w:t xml:space="preserve"> y el </w:t>
      </w:r>
      <w:r w:rsidRPr="002F408C">
        <w:rPr>
          <w:rFonts w:ascii="Tahoma" w:hAnsi="Tahoma" w:cs="Tahoma"/>
          <w:i/>
          <w:sz w:val="22"/>
          <w:szCs w:val="22"/>
        </w:rPr>
        <w:t>mundo de los negocios</w:t>
      </w:r>
      <w:r w:rsidRPr="00C05558">
        <w:rPr>
          <w:rFonts w:ascii="Tahoma" w:hAnsi="Tahoma" w:cs="Tahoma"/>
          <w:sz w:val="22"/>
          <w:szCs w:val="22"/>
        </w:rPr>
        <w:t xml:space="preserve">. Ambos han exhibido </w:t>
      </w:r>
      <w:r w:rsidRPr="00FF5CEA">
        <w:rPr>
          <w:rFonts w:ascii="Tahoma" w:hAnsi="Tahoma" w:cs="Tahoma"/>
          <w:i/>
          <w:sz w:val="22"/>
          <w:szCs w:val="22"/>
        </w:rPr>
        <w:t>una concepción pobre del hombre</w:t>
      </w:r>
      <w:r w:rsidRPr="00C05558">
        <w:rPr>
          <w:rFonts w:ascii="Tahoma" w:hAnsi="Tahoma" w:cs="Tahoma"/>
          <w:sz w:val="22"/>
          <w:szCs w:val="22"/>
        </w:rPr>
        <w:t>, dicho muy sencillamente</w:t>
      </w:r>
      <w:r>
        <w:rPr>
          <w:rFonts w:ascii="Tahoma" w:hAnsi="Tahoma" w:cs="Tahoma"/>
          <w:sz w:val="22"/>
          <w:szCs w:val="22"/>
        </w:rPr>
        <w:t>:</w:t>
      </w:r>
      <w:r w:rsidRPr="00C05558">
        <w:rPr>
          <w:rFonts w:ascii="Tahoma" w:hAnsi="Tahoma" w:cs="Tahoma"/>
          <w:sz w:val="22"/>
          <w:szCs w:val="22"/>
        </w:rPr>
        <w:t xml:space="preserve"> para el primero era un </w:t>
      </w:r>
      <w:r w:rsidRPr="00C05558">
        <w:rPr>
          <w:rFonts w:ascii="Tahoma" w:hAnsi="Tahoma" w:cs="Tahoma"/>
          <w:i/>
          <w:iCs/>
          <w:sz w:val="22"/>
          <w:szCs w:val="22"/>
        </w:rPr>
        <w:t>productor</w:t>
      </w:r>
      <w:r w:rsidRPr="00C05558">
        <w:rPr>
          <w:rFonts w:ascii="Tahoma" w:hAnsi="Tahoma" w:cs="Tahoma"/>
          <w:sz w:val="22"/>
          <w:szCs w:val="22"/>
        </w:rPr>
        <w:t xml:space="preserve"> y para el segundo un </w:t>
      </w:r>
      <w:r w:rsidRPr="00C05558">
        <w:rPr>
          <w:rFonts w:ascii="Tahoma" w:hAnsi="Tahoma" w:cs="Tahoma"/>
          <w:i/>
          <w:iCs/>
          <w:sz w:val="22"/>
          <w:szCs w:val="22"/>
        </w:rPr>
        <w:t>consumidor</w:t>
      </w:r>
      <w:r w:rsidRPr="00C05558">
        <w:rPr>
          <w:rFonts w:ascii="Tahoma" w:hAnsi="Tahoma" w:cs="Tahoma"/>
          <w:sz w:val="22"/>
          <w:szCs w:val="22"/>
        </w:rPr>
        <w:t xml:space="preserve">. No aparecía la </w:t>
      </w:r>
      <w:r w:rsidRPr="00FF5CEA">
        <w:rPr>
          <w:rFonts w:ascii="Tahoma" w:hAnsi="Tahoma" w:cs="Tahoma"/>
          <w:i/>
          <w:sz w:val="22"/>
          <w:szCs w:val="22"/>
        </w:rPr>
        <w:t>dimensión de “persona”</w:t>
      </w:r>
      <w:r>
        <w:rPr>
          <w:rFonts w:ascii="Tahoma" w:hAnsi="Tahoma" w:cs="Tahoma"/>
          <w:sz w:val="22"/>
          <w:szCs w:val="22"/>
        </w:rPr>
        <w:t xml:space="preserve">  [</w:t>
      </w:r>
      <w:r w:rsidRPr="002F408C">
        <w:rPr>
          <w:rStyle w:val="Refdenotaalpie"/>
          <w:rFonts w:ascii="Tahoma" w:hAnsi="Tahoma"/>
          <w:sz w:val="22"/>
          <w:szCs w:val="22"/>
        </w:rPr>
        <w:footnoteReference w:id="9"/>
      </w:r>
      <w:r>
        <w:rPr>
          <w:rFonts w:ascii="Tahoma" w:hAnsi="Tahoma" w:cs="Tahoma"/>
          <w:sz w:val="22"/>
          <w:szCs w:val="22"/>
        </w:rPr>
        <w:t>]</w:t>
      </w:r>
      <w:r w:rsidRPr="00C05558">
        <w:rPr>
          <w:rFonts w:ascii="Tahoma" w:hAnsi="Tahoma" w:cs="Tahoma"/>
          <w:sz w:val="22"/>
          <w:szCs w:val="22"/>
        </w:rPr>
        <w:t>, en ninguno de los dos, sin la cual el hombre queda reducido a un simple objeto</w:t>
      </w:r>
      <w:r>
        <w:rPr>
          <w:rFonts w:ascii="Tahoma" w:hAnsi="Tahoma" w:cs="Tahoma"/>
          <w:sz w:val="22"/>
          <w:szCs w:val="22"/>
        </w:rPr>
        <w:t xml:space="preserve"> de análisis</w:t>
      </w:r>
      <w:r w:rsidRPr="00C05558">
        <w:rPr>
          <w:rFonts w:ascii="Tahoma" w:hAnsi="Tahoma" w:cs="Tahoma"/>
          <w:sz w:val="22"/>
          <w:szCs w:val="22"/>
        </w:rPr>
        <w:t xml:space="preserve">, </w:t>
      </w:r>
      <w:r>
        <w:rPr>
          <w:rFonts w:ascii="Tahoma" w:hAnsi="Tahoma" w:cs="Tahoma"/>
          <w:sz w:val="22"/>
          <w:szCs w:val="22"/>
        </w:rPr>
        <w:t xml:space="preserve">o </w:t>
      </w:r>
      <w:r w:rsidRPr="00C05558">
        <w:rPr>
          <w:rFonts w:ascii="Tahoma" w:hAnsi="Tahoma" w:cs="Tahoma"/>
          <w:sz w:val="22"/>
          <w:szCs w:val="22"/>
        </w:rPr>
        <w:t xml:space="preserve">a un </w:t>
      </w:r>
      <w:r w:rsidRPr="00C05558">
        <w:rPr>
          <w:rFonts w:ascii="Tahoma" w:hAnsi="Tahoma" w:cs="Tahoma"/>
          <w:i/>
          <w:iCs/>
          <w:sz w:val="22"/>
          <w:szCs w:val="22"/>
        </w:rPr>
        <w:t>recurso humano</w:t>
      </w:r>
      <w:r>
        <w:rPr>
          <w:rFonts w:ascii="Tahoma" w:hAnsi="Tahoma" w:cs="Tahoma"/>
          <w:sz w:val="22"/>
          <w:szCs w:val="22"/>
        </w:rPr>
        <w:t>. Para encontrar mayor claridad</w:t>
      </w:r>
      <w:r w:rsidRPr="00C05558">
        <w:rPr>
          <w:rFonts w:ascii="Tahoma" w:hAnsi="Tahoma" w:cs="Tahoma"/>
          <w:sz w:val="22"/>
          <w:szCs w:val="22"/>
        </w:rPr>
        <w:t xml:space="preserve"> </w:t>
      </w:r>
      <w:r>
        <w:rPr>
          <w:rFonts w:ascii="Tahoma" w:hAnsi="Tahoma" w:cs="Tahoma"/>
          <w:sz w:val="22"/>
          <w:szCs w:val="22"/>
        </w:rPr>
        <w:t xml:space="preserve">le </w:t>
      </w:r>
      <w:r w:rsidRPr="00C05558">
        <w:rPr>
          <w:rFonts w:ascii="Tahoma" w:hAnsi="Tahoma" w:cs="Tahoma"/>
          <w:sz w:val="22"/>
          <w:szCs w:val="22"/>
        </w:rPr>
        <w:t>voy a proponer</w:t>
      </w:r>
      <w:r>
        <w:rPr>
          <w:rFonts w:ascii="Tahoma" w:hAnsi="Tahoma" w:cs="Tahoma"/>
          <w:sz w:val="22"/>
          <w:szCs w:val="22"/>
        </w:rPr>
        <w:t>, amigo lector,</w:t>
      </w:r>
      <w:r w:rsidRPr="00C05558">
        <w:rPr>
          <w:rFonts w:ascii="Tahoma" w:hAnsi="Tahoma" w:cs="Tahoma"/>
          <w:sz w:val="22"/>
          <w:szCs w:val="22"/>
        </w:rPr>
        <w:t xml:space="preserve"> un recorrido por diferentes modos de pensar al hombre, para poner de manifiesto esta carencia.                                         </w:t>
      </w:r>
    </w:p>
    <w:p w:rsidR="00D7794B"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 xml:space="preserve">La preocupación por la </w:t>
      </w:r>
      <w:r w:rsidRPr="00FF5CEA">
        <w:rPr>
          <w:rFonts w:ascii="Tahoma" w:hAnsi="Tahoma" w:cs="Tahoma"/>
          <w:i/>
          <w:sz w:val="22"/>
          <w:szCs w:val="22"/>
        </w:rPr>
        <w:t>educación humana integral</w:t>
      </w:r>
      <w:r w:rsidRPr="00C05558">
        <w:rPr>
          <w:rFonts w:ascii="Tahoma" w:hAnsi="Tahoma" w:cs="Tahoma"/>
          <w:sz w:val="22"/>
          <w:szCs w:val="22"/>
        </w:rPr>
        <w:t xml:space="preserve"> </w:t>
      </w:r>
      <w:r>
        <w:rPr>
          <w:rFonts w:ascii="Tahoma" w:hAnsi="Tahoma" w:cs="Tahoma"/>
          <w:sz w:val="22"/>
          <w:szCs w:val="22"/>
        </w:rPr>
        <w:t xml:space="preserve"> </w:t>
      </w:r>
      <w:r w:rsidRPr="00C05558">
        <w:rPr>
          <w:rFonts w:ascii="Tahoma" w:hAnsi="Tahoma" w:cs="Tahoma"/>
          <w:sz w:val="22"/>
          <w:szCs w:val="22"/>
        </w:rPr>
        <w:t xml:space="preserve">(para ponerlo en términos modernos, por </w:t>
      </w:r>
      <w:r w:rsidRPr="00FF5CEA">
        <w:rPr>
          <w:rFonts w:ascii="Tahoma" w:hAnsi="Tahoma" w:cs="Tahoma"/>
          <w:i/>
          <w:sz w:val="22"/>
          <w:szCs w:val="22"/>
        </w:rPr>
        <w:t>el desarrollo de todo lo humano que contiene el hombre</w:t>
      </w:r>
      <w:r w:rsidRPr="00C05558">
        <w:rPr>
          <w:rFonts w:ascii="Tahoma" w:hAnsi="Tahoma" w:cs="Tahoma"/>
          <w:sz w:val="22"/>
          <w:szCs w:val="22"/>
        </w:rPr>
        <w:t xml:space="preserve">, dicho de otro modo, por </w:t>
      </w:r>
      <w:r w:rsidRPr="00FF5CEA">
        <w:rPr>
          <w:rFonts w:ascii="Tahoma" w:hAnsi="Tahoma" w:cs="Tahoma"/>
          <w:i/>
          <w:sz w:val="22"/>
          <w:szCs w:val="22"/>
        </w:rPr>
        <w:t xml:space="preserve">la continuación </w:t>
      </w:r>
      <w:r w:rsidRPr="00FF5CEA">
        <w:rPr>
          <w:rFonts w:ascii="Tahoma" w:hAnsi="Tahoma" w:cs="Tahoma"/>
          <w:i/>
          <w:sz w:val="22"/>
          <w:szCs w:val="22"/>
        </w:rPr>
        <w:lastRenderedPageBreak/>
        <w:t>indefinida del proceso de “hominización”</w:t>
      </w:r>
      <w:r>
        <w:rPr>
          <w:rFonts w:ascii="Tahoma" w:hAnsi="Tahoma" w:cs="Tahoma"/>
          <w:i/>
          <w:sz w:val="22"/>
          <w:szCs w:val="22"/>
        </w:rPr>
        <w:t xml:space="preserve"> </w:t>
      </w:r>
      <w:r>
        <w:rPr>
          <w:rFonts w:ascii="Tahoma" w:hAnsi="Tahoma" w:cs="Tahoma"/>
          <w:sz w:val="22"/>
          <w:szCs w:val="22"/>
        </w:rPr>
        <w:t>[</w:t>
      </w:r>
      <w:r w:rsidRPr="00DB1B11">
        <w:rPr>
          <w:rStyle w:val="Refdenotaalpie"/>
          <w:rFonts w:ascii="Tahoma" w:hAnsi="Tahoma"/>
          <w:sz w:val="22"/>
          <w:szCs w:val="22"/>
        </w:rPr>
        <w:footnoteReference w:id="10"/>
      </w:r>
      <w:r>
        <w:rPr>
          <w:rFonts w:ascii="Tahoma" w:hAnsi="Tahoma" w:cs="Tahoma"/>
          <w:sz w:val="22"/>
          <w:szCs w:val="22"/>
        </w:rPr>
        <w:t xml:space="preserve">] </w:t>
      </w:r>
      <w:r w:rsidRPr="00FF5CEA">
        <w:rPr>
          <w:rFonts w:ascii="Tahoma" w:hAnsi="Tahoma" w:cs="Tahoma"/>
          <w:i/>
          <w:sz w:val="22"/>
          <w:szCs w:val="22"/>
        </w:rPr>
        <w:t>hacia su realización plena</w:t>
      </w:r>
      <w:r w:rsidRPr="00C05558">
        <w:rPr>
          <w:rFonts w:ascii="Tahoma" w:hAnsi="Tahoma" w:cs="Tahoma"/>
          <w:sz w:val="22"/>
          <w:szCs w:val="22"/>
        </w:rPr>
        <w:t>) es un tema recurrente dentro del pensamiento cristiano</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F</w:t>
      </w:r>
      <w:r w:rsidRPr="00C05558">
        <w:rPr>
          <w:rFonts w:ascii="Tahoma" w:hAnsi="Tahoma" w:cs="Tahoma"/>
          <w:sz w:val="22"/>
          <w:szCs w:val="22"/>
        </w:rPr>
        <w:t xml:space="preserve">ue </w:t>
      </w:r>
      <w:r>
        <w:rPr>
          <w:rFonts w:ascii="Tahoma" w:hAnsi="Tahoma" w:cs="Tahoma"/>
          <w:sz w:val="22"/>
          <w:szCs w:val="22"/>
        </w:rPr>
        <w:t xml:space="preserve">también el </w:t>
      </w:r>
      <w:r w:rsidRPr="00C05558">
        <w:rPr>
          <w:rFonts w:ascii="Tahoma" w:hAnsi="Tahoma" w:cs="Tahoma"/>
          <w:sz w:val="22"/>
          <w:szCs w:val="22"/>
        </w:rPr>
        <w:t xml:space="preserve">eje de toda la predicación desde los </w:t>
      </w:r>
      <w:r w:rsidRPr="00DB1B11">
        <w:rPr>
          <w:rFonts w:ascii="Tahoma" w:hAnsi="Tahoma" w:cs="Tahoma"/>
          <w:i/>
          <w:sz w:val="22"/>
          <w:szCs w:val="22"/>
        </w:rPr>
        <w:t>Primeros Padres</w:t>
      </w:r>
      <w:r w:rsidRPr="00C05558">
        <w:rPr>
          <w:rFonts w:ascii="Tahoma" w:hAnsi="Tahoma" w:cs="Tahoma"/>
          <w:sz w:val="22"/>
          <w:szCs w:val="22"/>
        </w:rPr>
        <w:t xml:space="preserve"> hasta hoy. Esta transformación del hombre, atado a una vida mezquina, individualista y anti-fraternal,</w:t>
      </w:r>
      <w:r>
        <w:rPr>
          <w:rFonts w:ascii="Tahoma" w:hAnsi="Tahoma" w:cs="Tahoma"/>
          <w:sz w:val="22"/>
          <w:szCs w:val="22"/>
        </w:rPr>
        <w:t xml:space="preserve"> requería una </w:t>
      </w:r>
      <w:r w:rsidRPr="00C05558">
        <w:rPr>
          <w:rFonts w:ascii="Tahoma" w:hAnsi="Tahoma" w:cs="Tahoma"/>
          <w:sz w:val="22"/>
          <w:szCs w:val="22"/>
        </w:rPr>
        <w:t>innovación</w:t>
      </w:r>
      <w:r>
        <w:rPr>
          <w:rFonts w:ascii="Tahoma" w:hAnsi="Tahoma" w:cs="Tahoma"/>
          <w:sz w:val="22"/>
          <w:szCs w:val="22"/>
        </w:rPr>
        <w:t>, una mutación, hacia un modelo humano diferente. Este proceso</w:t>
      </w:r>
      <w:r w:rsidRPr="00C05558">
        <w:rPr>
          <w:rFonts w:ascii="Tahoma" w:hAnsi="Tahoma" w:cs="Tahoma"/>
          <w:sz w:val="22"/>
          <w:szCs w:val="22"/>
        </w:rPr>
        <w:t xml:space="preserve"> fue definido</w:t>
      </w:r>
      <w:r>
        <w:rPr>
          <w:rFonts w:ascii="Tahoma" w:hAnsi="Tahoma" w:cs="Tahoma"/>
          <w:sz w:val="22"/>
          <w:szCs w:val="22"/>
        </w:rPr>
        <w:t>,</w:t>
      </w:r>
      <w:r w:rsidRPr="00C05558">
        <w:rPr>
          <w:rFonts w:ascii="Tahoma" w:hAnsi="Tahoma" w:cs="Tahoma"/>
          <w:sz w:val="22"/>
          <w:szCs w:val="22"/>
        </w:rPr>
        <w:t xml:space="preserve"> en la terminología cristiana</w:t>
      </w:r>
      <w:r>
        <w:rPr>
          <w:rFonts w:ascii="Tahoma" w:hAnsi="Tahoma" w:cs="Tahoma"/>
          <w:sz w:val="22"/>
          <w:szCs w:val="22"/>
        </w:rPr>
        <w:t>,</w:t>
      </w:r>
      <w:r w:rsidRPr="00C05558">
        <w:rPr>
          <w:rFonts w:ascii="Tahoma" w:hAnsi="Tahoma" w:cs="Tahoma"/>
          <w:sz w:val="22"/>
          <w:szCs w:val="22"/>
        </w:rPr>
        <w:t xml:space="preserve"> como </w:t>
      </w:r>
      <w:r w:rsidRPr="00C05558">
        <w:rPr>
          <w:rFonts w:ascii="Tahoma" w:hAnsi="Tahoma" w:cs="Tahoma"/>
          <w:i/>
          <w:iCs/>
          <w:sz w:val="22"/>
          <w:szCs w:val="22"/>
        </w:rPr>
        <w:t>conversión</w:t>
      </w:r>
      <w:r>
        <w:rPr>
          <w:rFonts w:ascii="Tahoma" w:hAnsi="Tahoma" w:cs="Tahoma"/>
          <w:i/>
          <w:iCs/>
          <w:sz w:val="22"/>
          <w:szCs w:val="22"/>
        </w:rPr>
        <w:t>.</w:t>
      </w:r>
      <w:r w:rsidRPr="00C05558">
        <w:rPr>
          <w:rFonts w:ascii="Tahoma" w:hAnsi="Tahoma" w:cs="Tahoma"/>
          <w:sz w:val="22"/>
          <w:szCs w:val="22"/>
        </w:rPr>
        <w:t xml:space="preserve"> </w:t>
      </w:r>
      <w:r>
        <w:rPr>
          <w:rFonts w:ascii="Tahoma" w:hAnsi="Tahoma" w:cs="Tahoma"/>
          <w:sz w:val="22"/>
          <w:szCs w:val="22"/>
        </w:rPr>
        <w:t>A</w:t>
      </w:r>
      <w:r w:rsidRPr="00C05558">
        <w:rPr>
          <w:rFonts w:ascii="Tahoma" w:hAnsi="Tahoma" w:cs="Tahoma"/>
          <w:sz w:val="22"/>
          <w:szCs w:val="22"/>
        </w:rPr>
        <w:t>punta</w:t>
      </w:r>
      <w:r>
        <w:rPr>
          <w:rFonts w:ascii="Tahoma" w:hAnsi="Tahoma" w:cs="Tahoma"/>
          <w:sz w:val="22"/>
          <w:szCs w:val="22"/>
        </w:rPr>
        <w:t>ba</w:t>
      </w:r>
      <w:r w:rsidRPr="00C05558">
        <w:rPr>
          <w:rFonts w:ascii="Tahoma" w:hAnsi="Tahoma" w:cs="Tahoma"/>
          <w:sz w:val="22"/>
          <w:szCs w:val="22"/>
        </w:rPr>
        <w:t xml:space="preserve"> al fenómeno de l</w:t>
      </w:r>
      <w:r>
        <w:rPr>
          <w:rFonts w:ascii="Tahoma" w:hAnsi="Tahoma" w:cs="Tahoma"/>
          <w:sz w:val="22"/>
          <w:szCs w:val="22"/>
        </w:rPr>
        <w:t>os cambios necesarios</w:t>
      </w:r>
      <w:r w:rsidRPr="00C05558">
        <w:rPr>
          <w:rFonts w:ascii="Tahoma" w:hAnsi="Tahoma" w:cs="Tahoma"/>
          <w:sz w:val="22"/>
          <w:szCs w:val="22"/>
        </w:rPr>
        <w:t xml:space="preserve"> </w:t>
      </w:r>
      <w:r>
        <w:rPr>
          <w:rFonts w:ascii="Tahoma" w:hAnsi="Tahoma" w:cs="Tahoma"/>
          <w:sz w:val="22"/>
          <w:szCs w:val="22"/>
        </w:rPr>
        <w:t xml:space="preserve">para pasar </w:t>
      </w:r>
      <w:r w:rsidRPr="00C05558">
        <w:rPr>
          <w:rFonts w:ascii="Tahoma" w:hAnsi="Tahoma" w:cs="Tahoma"/>
          <w:sz w:val="22"/>
          <w:szCs w:val="22"/>
        </w:rPr>
        <w:t xml:space="preserve">de </w:t>
      </w:r>
      <w:r w:rsidRPr="00DB1B11">
        <w:rPr>
          <w:rFonts w:ascii="Tahoma" w:hAnsi="Tahoma" w:cs="Tahoma"/>
          <w:i/>
          <w:sz w:val="22"/>
          <w:szCs w:val="22"/>
        </w:rPr>
        <w:t>un modo de ser hombre</w:t>
      </w:r>
      <w:r w:rsidRPr="00C05558">
        <w:rPr>
          <w:rFonts w:ascii="Tahoma" w:hAnsi="Tahoma" w:cs="Tahoma"/>
          <w:sz w:val="22"/>
          <w:szCs w:val="22"/>
        </w:rPr>
        <w:t xml:space="preserve"> hacia </w:t>
      </w:r>
      <w:r w:rsidRPr="00DB1B11">
        <w:rPr>
          <w:rFonts w:ascii="Tahoma" w:hAnsi="Tahoma" w:cs="Tahoma"/>
          <w:i/>
          <w:sz w:val="22"/>
          <w:szCs w:val="22"/>
        </w:rPr>
        <w:t>otro modo</w:t>
      </w:r>
      <w:r w:rsidRPr="00C05558">
        <w:rPr>
          <w:rFonts w:ascii="Tahoma" w:hAnsi="Tahoma" w:cs="Tahoma"/>
          <w:sz w:val="22"/>
          <w:szCs w:val="22"/>
        </w:rPr>
        <w:t xml:space="preserve">. </w:t>
      </w:r>
    </w:p>
    <w:p w:rsidR="00D7794B" w:rsidRPr="00C05558"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 xml:space="preserve">En este marco se inscribe el sacramento del </w:t>
      </w:r>
      <w:r w:rsidRPr="00C05558">
        <w:rPr>
          <w:rFonts w:ascii="Tahoma" w:hAnsi="Tahoma" w:cs="Tahoma"/>
          <w:i/>
          <w:iCs/>
          <w:sz w:val="22"/>
          <w:szCs w:val="22"/>
        </w:rPr>
        <w:t>bautismo</w:t>
      </w:r>
      <w:r w:rsidRPr="00C05558">
        <w:rPr>
          <w:rFonts w:ascii="Tahoma" w:hAnsi="Tahoma" w:cs="Tahoma"/>
          <w:sz w:val="22"/>
          <w:szCs w:val="22"/>
        </w:rPr>
        <w:t xml:space="preserve">, el verbo bautizar tiene origen en una palabra griega que significa </w:t>
      </w:r>
      <w:r w:rsidRPr="00C05558">
        <w:rPr>
          <w:rFonts w:ascii="Tahoma" w:hAnsi="Tahoma" w:cs="Tahoma"/>
          <w:i/>
          <w:iCs/>
          <w:sz w:val="22"/>
          <w:szCs w:val="22"/>
        </w:rPr>
        <w:t>sumergir</w:t>
      </w:r>
      <w:r w:rsidRPr="00C05558">
        <w:rPr>
          <w:rFonts w:ascii="Tahoma" w:hAnsi="Tahoma" w:cs="Tahoma"/>
          <w:sz w:val="22"/>
          <w:szCs w:val="22"/>
        </w:rPr>
        <w:t>, en este sumergir</w:t>
      </w:r>
      <w:r>
        <w:rPr>
          <w:rFonts w:ascii="Tahoma" w:hAnsi="Tahoma" w:cs="Tahoma"/>
          <w:sz w:val="22"/>
          <w:szCs w:val="22"/>
        </w:rPr>
        <w:t>, conteniendo la respiración,</w:t>
      </w:r>
      <w:r w:rsidRPr="00C05558">
        <w:rPr>
          <w:rFonts w:ascii="Tahoma" w:hAnsi="Tahoma" w:cs="Tahoma"/>
          <w:sz w:val="22"/>
          <w:szCs w:val="22"/>
        </w:rPr>
        <w:t xml:space="preserve"> </w:t>
      </w:r>
      <w:r>
        <w:rPr>
          <w:rFonts w:ascii="Tahoma" w:hAnsi="Tahoma" w:cs="Tahoma"/>
          <w:sz w:val="22"/>
          <w:szCs w:val="22"/>
        </w:rPr>
        <w:t xml:space="preserve">a la </w:t>
      </w:r>
      <w:r w:rsidRPr="00E477D9">
        <w:rPr>
          <w:rFonts w:ascii="Tahoma" w:hAnsi="Tahoma" w:cs="Tahoma"/>
          <w:i/>
          <w:sz w:val="22"/>
          <w:szCs w:val="22"/>
        </w:rPr>
        <w:t>persona pecadora</w:t>
      </w:r>
      <w:r>
        <w:rPr>
          <w:rFonts w:ascii="Tahoma" w:hAnsi="Tahoma" w:cs="Tahoma"/>
          <w:sz w:val="22"/>
          <w:szCs w:val="22"/>
        </w:rPr>
        <w:t xml:space="preserve"> </w:t>
      </w:r>
      <w:r w:rsidRPr="00C05558">
        <w:rPr>
          <w:rFonts w:ascii="Tahoma" w:hAnsi="Tahoma" w:cs="Tahoma"/>
          <w:sz w:val="22"/>
          <w:szCs w:val="22"/>
        </w:rPr>
        <w:t>se simboliza</w:t>
      </w:r>
      <w:r>
        <w:rPr>
          <w:rFonts w:ascii="Tahoma" w:hAnsi="Tahoma" w:cs="Tahoma"/>
          <w:sz w:val="22"/>
          <w:szCs w:val="22"/>
        </w:rPr>
        <w:t>ba</w:t>
      </w:r>
      <w:r w:rsidRPr="00C05558">
        <w:rPr>
          <w:rFonts w:ascii="Tahoma" w:hAnsi="Tahoma" w:cs="Tahoma"/>
          <w:sz w:val="22"/>
          <w:szCs w:val="22"/>
        </w:rPr>
        <w:t xml:space="preserve"> la </w:t>
      </w:r>
      <w:r w:rsidRPr="00C05558">
        <w:rPr>
          <w:rFonts w:ascii="Tahoma" w:hAnsi="Tahoma" w:cs="Tahoma"/>
          <w:i/>
          <w:iCs/>
          <w:sz w:val="22"/>
          <w:szCs w:val="22"/>
        </w:rPr>
        <w:t xml:space="preserve">muerte a una vida </w:t>
      </w:r>
      <w:r w:rsidRPr="00C05558">
        <w:rPr>
          <w:rFonts w:ascii="Tahoma" w:hAnsi="Tahoma" w:cs="Tahoma"/>
          <w:sz w:val="22"/>
          <w:szCs w:val="22"/>
        </w:rPr>
        <w:t>para</w:t>
      </w:r>
      <w:r>
        <w:rPr>
          <w:rFonts w:ascii="Tahoma" w:hAnsi="Tahoma" w:cs="Tahoma"/>
          <w:sz w:val="22"/>
          <w:szCs w:val="22"/>
        </w:rPr>
        <w:t>,</w:t>
      </w:r>
      <w:r w:rsidRPr="00C05558">
        <w:rPr>
          <w:rFonts w:ascii="Tahoma" w:hAnsi="Tahoma" w:cs="Tahoma"/>
          <w:sz w:val="22"/>
          <w:szCs w:val="22"/>
        </w:rPr>
        <w:t xml:space="preserve"> en el emerger</w:t>
      </w:r>
      <w:r>
        <w:rPr>
          <w:rFonts w:ascii="Tahoma" w:hAnsi="Tahoma" w:cs="Tahoma"/>
          <w:sz w:val="22"/>
          <w:szCs w:val="22"/>
        </w:rPr>
        <w:t>,</w:t>
      </w:r>
      <w:r w:rsidRPr="00C05558">
        <w:rPr>
          <w:rFonts w:ascii="Tahoma" w:hAnsi="Tahoma" w:cs="Tahoma"/>
          <w:sz w:val="22"/>
          <w:szCs w:val="22"/>
        </w:rPr>
        <w:t xml:space="preserve"> </w:t>
      </w:r>
      <w:r w:rsidRPr="00C05558">
        <w:rPr>
          <w:rFonts w:ascii="Tahoma" w:hAnsi="Tahoma" w:cs="Tahoma"/>
          <w:i/>
          <w:iCs/>
          <w:sz w:val="22"/>
          <w:szCs w:val="22"/>
        </w:rPr>
        <w:t>nacer a una vida nueva</w:t>
      </w:r>
      <w:r w:rsidRPr="00C05558">
        <w:rPr>
          <w:rFonts w:ascii="Tahoma" w:hAnsi="Tahoma" w:cs="Tahoma"/>
          <w:sz w:val="22"/>
          <w:szCs w:val="22"/>
        </w:rPr>
        <w:t>. Dentro de esta concepción se pueden leer las palabras de san Pablo sobre “el hombre nuevo”. En su carta a los colosenses</w:t>
      </w:r>
      <w:r>
        <w:rPr>
          <w:rFonts w:ascii="Tahoma" w:hAnsi="Tahoma" w:cs="Tahoma"/>
          <w:sz w:val="22"/>
          <w:szCs w:val="22"/>
        </w:rPr>
        <w:t xml:space="preserve"> [</w:t>
      </w:r>
      <w:r>
        <w:rPr>
          <w:rStyle w:val="Refdenotaalpie"/>
          <w:rFonts w:ascii="Tahoma" w:hAnsi="Tahoma"/>
          <w:sz w:val="22"/>
          <w:szCs w:val="22"/>
        </w:rPr>
        <w:footnoteReference w:id="11"/>
      </w:r>
      <w:r>
        <w:rPr>
          <w:rFonts w:ascii="Tahoma" w:hAnsi="Tahoma" w:cs="Tahoma"/>
          <w:sz w:val="22"/>
          <w:szCs w:val="22"/>
        </w:rPr>
        <w:t>]</w:t>
      </w:r>
      <w:r w:rsidRPr="00C05558">
        <w:rPr>
          <w:rFonts w:ascii="Tahoma" w:hAnsi="Tahoma" w:cs="Tahoma"/>
          <w:sz w:val="22"/>
          <w:szCs w:val="22"/>
        </w:rPr>
        <w:t xml:space="preserve"> a quienes Pablo les escribe desde su prisión en Roma, en el </w:t>
      </w:r>
      <w:r>
        <w:rPr>
          <w:rFonts w:ascii="Tahoma" w:hAnsi="Tahoma" w:cs="Tahoma"/>
          <w:sz w:val="22"/>
          <w:szCs w:val="22"/>
        </w:rPr>
        <w:t xml:space="preserve">año </w:t>
      </w:r>
      <w:r w:rsidRPr="00C05558">
        <w:rPr>
          <w:rFonts w:ascii="Tahoma" w:hAnsi="Tahoma" w:cs="Tahoma"/>
          <w:sz w:val="22"/>
          <w:szCs w:val="22"/>
        </w:rPr>
        <w:t>63 de nuestra era</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L</w:t>
      </w:r>
      <w:r w:rsidRPr="00C05558">
        <w:rPr>
          <w:rFonts w:ascii="Tahoma" w:hAnsi="Tahoma" w:cs="Tahoma"/>
          <w:sz w:val="22"/>
          <w:szCs w:val="22"/>
        </w:rPr>
        <w:t>es dice:</w:t>
      </w:r>
    </w:p>
    <w:p w:rsidR="00D7794B" w:rsidRPr="00085F2E" w:rsidRDefault="00D7794B" w:rsidP="00D7794B">
      <w:pPr>
        <w:spacing w:before="60" w:after="60" w:line="300" w:lineRule="auto"/>
        <w:ind w:left="567"/>
        <w:jc w:val="both"/>
        <w:rPr>
          <w:rFonts w:ascii="Tahoma" w:hAnsi="Tahoma" w:cs="Tahoma"/>
          <w:sz w:val="22"/>
          <w:szCs w:val="22"/>
        </w:rPr>
      </w:pPr>
      <w:r>
        <w:rPr>
          <w:rFonts w:ascii="Tahoma" w:hAnsi="Tahoma" w:cs="Tahoma"/>
          <w:sz w:val="22"/>
          <w:szCs w:val="22"/>
        </w:rPr>
        <w:t>«H</w:t>
      </w:r>
      <w:r w:rsidRPr="00085F2E">
        <w:rPr>
          <w:rFonts w:ascii="Tahoma" w:hAnsi="Tahoma" w:cs="Tahoma"/>
          <w:sz w:val="22"/>
          <w:szCs w:val="22"/>
        </w:rPr>
        <w:t xml:space="preserve">agan morir en sus miembros todo lo que es terrenal: la lujuria, la impureza, la pasión desordenada, los malos deseos y también la avaricia, que es una forma de la idolatría... Ustedes mismos se comportaban así en otro tiempo, viviendo desordenadamente. Pero ahora es necesario que </w:t>
      </w:r>
      <w:r w:rsidRPr="00821416">
        <w:rPr>
          <w:rFonts w:ascii="Tahoma" w:hAnsi="Tahoma" w:cs="Tahoma"/>
          <w:i/>
          <w:sz w:val="22"/>
          <w:szCs w:val="22"/>
        </w:rPr>
        <w:t>acaben con la ira, el rencor, la maldad, las injurias y las conversaciones groseras</w:t>
      </w:r>
      <w:r w:rsidRPr="00085F2E">
        <w:rPr>
          <w:rFonts w:ascii="Tahoma" w:hAnsi="Tahoma" w:cs="Tahoma"/>
          <w:sz w:val="22"/>
          <w:szCs w:val="22"/>
        </w:rPr>
        <w:t xml:space="preserve">. Tampoco se engañen los unos a los otros. Porque ustedes </w:t>
      </w:r>
      <w:r w:rsidRPr="00E477D9">
        <w:rPr>
          <w:rFonts w:ascii="Tahoma" w:hAnsi="Tahoma" w:cs="Tahoma"/>
          <w:i/>
          <w:sz w:val="22"/>
          <w:szCs w:val="22"/>
        </w:rPr>
        <w:t>se</w:t>
      </w:r>
      <w:r>
        <w:rPr>
          <w:rFonts w:ascii="Tahoma" w:hAnsi="Tahoma" w:cs="Tahoma"/>
          <w:i/>
          <w:sz w:val="22"/>
          <w:szCs w:val="22"/>
        </w:rPr>
        <w:t xml:space="preserve"> </w:t>
      </w:r>
      <w:r w:rsidRPr="00E477D9">
        <w:rPr>
          <w:rFonts w:ascii="Tahoma" w:hAnsi="Tahoma" w:cs="Tahoma"/>
          <w:i/>
          <w:sz w:val="22"/>
          <w:szCs w:val="22"/>
        </w:rPr>
        <w:t>despojaron del hombre viejo y de sus obras</w:t>
      </w:r>
      <w:r w:rsidRPr="00085F2E">
        <w:rPr>
          <w:rFonts w:ascii="Tahoma" w:hAnsi="Tahoma" w:cs="Tahoma"/>
          <w:sz w:val="22"/>
          <w:szCs w:val="22"/>
        </w:rPr>
        <w:t xml:space="preserve">, y se </w:t>
      </w:r>
      <w:r w:rsidRPr="00E477D9">
        <w:rPr>
          <w:rFonts w:ascii="Tahoma" w:hAnsi="Tahoma" w:cs="Tahoma"/>
          <w:i/>
          <w:sz w:val="22"/>
          <w:szCs w:val="22"/>
        </w:rPr>
        <w:t>revistieron del hombre nuevo</w:t>
      </w:r>
      <w:r w:rsidRPr="00085F2E">
        <w:rPr>
          <w:rFonts w:ascii="Tahoma" w:hAnsi="Tahoma" w:cs="Tahoma"/>
          <w:sz w:val="22"/>
          <w:szCs w:val="22"/>
        </w:rPr>
        <w:t xml:space="preserve">, aquel que </w:t>
      </w:r>
      <w:r w:rsidRPr="00E477D9">
        <w:rPr>
          <w:rFonts w:ascii="Tahoma" w:hAnsi="Tahoma" w:cs="Tahoma"/>
          <w:i/>
          <w:sz w:val="22"/>
          <w:szCs w:val="22"/>
        </w:rPr>
        <w:t>avanza hacia el conocimiento perfecto, renovándose constantemente según la imagen del Creador</w:t>
      </w:r>
      <w:r w:rsidRPr="00085F2E">
        <w:rPr>
          <w:rFonts w:ascii="Tahoma" w:hAnsi="Tahoma" w:cs="Tahoma"/>
          <w:sz w:val="22"/>
          <w:szCs w:val="22"/>
        </w:rPr>
        <w:t xml:space="preserve">... </w:t>
      </w:r>
      <w:r w:rsidRPr="00821416">
        <w:rPr>
          <w:rFonts w:ascii="Tahoma" w:hAnsi="Tahoma" w:cs="Tahoma"/>
          <w:i/>
          <w:sz w:val="22"/>
          <w:szCs w:val="22"/>
        </w:rPr>
        <w:t>Practiquen la benevolencia, la humildad, la dulzura, la paciencia</w:t>
      </w:r>
      <w:r w:rsidRPr="00085F2E">
        <w:rPr>
          <w:rFonts w:ascii="Tahoma" w:hAnsi="Tahoma" w:cs="Tahoma"/>
          <w:sz w:val="22"/>
          <w:szCs w:val="22"/>
        </w:rPr>
        <w:t xml:space="preserve">. Sopórtense los unos a los otros y </w:t>
      </w:r>
      <w:r w:rsidRPr="00821416">
        <w:rPr>
          <w:rFonts w:ascii="Tahoma" w:hAnsi="Tahoma" w:cs="Tahoma"/>
          <w:i/>
          <w:sz w:val="22"/>
          <w:szCs w:val="22"/>
        </w:rPr>
        <w:t>perdónense mutuamente siempre que alguien tenga motivo de queja contra otro</w:t>
      </w:r>
      <w:r w:rsidRPr="00085F2E">
        <w:rPr>
          <w:rFonts w:ascii="Tahoma" w:hAnsi="Tahoma" w:cs="Tahoma"/>
          <w:sz w:val="22"/>
          <w:szCs w:val="22"/>
        </w:rPr>
        <w:t xml:space="preserve">... Sobre todo, </w:t>
      </w:r>
      <w:r w:rsidRPr="00821416">
        <w:rPr>
          <w:rFonts w:ascii="Tahoma" w:hAnsi="Tahoma" w:cs="Tahoma"/>
          <w:i/>
          <w:sz w:val="22"/>
          <w:szCs w:val="22"/>
        </w:rPr>
        <w:t>revístanse de amor que es el vínculo de la perfección</w:t>
      </w:r>
      <w:r w:rsidRPr="00085F2E">
        <w:rPr>
          <w:rFonts w:ascii="Tahoma" w:hAnsi="Tahoma" w:cs="Tahoma"/>
          <w:sz w:val="22"/>
          <w:szCs w:val="22"/>
        </w:rPr>
        <w:t>.</w:t>
      </w:r>
    </w:p>
    <w:p w:rsidR="00D7794B" w:rsidRDefault="00D7794B" w:rsidP="00D7794B">
      <w:pPr>
        <w:pStyle w:val="Textoindependiente2"/>
        <w:spacing w:line="300" w:lineRule="auto"/>
        <w:ind w:firstLine="425"/>
        <w:rPr>
          <w:rFonts w:ascii="Tahoma" w:hAnsi="Tahoma" w:cs="Tahoma"/>
        </w:rPr>
      </w:pPr>
      <w:r w:rsidRPr="00C05558">
        <w:rPr>
          <w:rFonts w:ascii="Tahoma" w:hAnsi="Tahoma" w:cs="Tahoma"/>
        </w:rPr>
        <w:t>Aparecen en estas palabras una recordación del cambio q</w:t>
      </w:r>
      <w:r>
        <w:rPr>
          <w:rFonts w:ascii="Tahoma" w:hAnsi="Tahoma" w:cs="Tahoma"/>
        </w:rPr>
        <w:t xml:space="preserve">ue habían comenzado a hacer, </w:t>
      </w:r>
      <w:r w:rsidRPr="00E477D9">
        <w:rPr>
          <w:rFonts w:ascii="Tahoma" w:hAnsi="Tahoma" w:cs="Tahoma"/>
          <w:i/>
        </w:rPr>
        <w:t>la opción por otra forma de vida</w:t>
      </w:r>
      <w:r w:rsidRPr="00C05558">
        <w:rPr>
          <w:rFonts w:ascii="Tahoma" w:hAnsi="Tahoma" w:cs="Tahoma"/>
        </w:rPr>
        <w:t xml:space="preserve">, y la recomendación de prácticas sociales cotidianas que debían observar. Expresa por primera vez </w:t>
      </w:r>
      <w:r w:rsidRPr="00196410">
        <w:rPr>
          <w:rFonts w:ascii="Tahoma" w:hAnsi="Tahoma" w:cs="Tahoma"/>
          <w:i/>
        </w:rPr>
        <w:t xml:space="preserve">este concepto del </w:t>
      </w:r>
      <w:r w:rsidRPr="00196410">
        <w:rPr>
          <w:rFonts w:ascii="Tahoma" w:hAnsi="Tahoma" w:cs="Tahoma"/>
          <w:i/>
          <w:iCs/>
        </w:rPr>
        <w:t xml:space="preserve">hombre nuevo </w:t>
      </w:r>
      <w:r w:rsidRPr="00196410">
        <w:rPr>
          <w:rFonts w:ascii="Tahoma" w:hAnsi="Tahoma" w:cs="Tahoma"/>
          <w:i/>
        </w:rPr>
        <w:t>como un proyecto de vida diferente</w:t>
      </w:r>
      <w:r>
        <w:rPr>
          <w:rFonts w:ascii="Tahoma" w:hAnsi="Tahoma" w:cs="Tahoma"/>
        </w:rPr>
        <w:t>:</w:t>
      </w:r>
      <w:r w:rsidRPr="00C05558">
        <w:rPr>
          <w:rFonts w:ascii="Tahoma" w:hAnsi="Tahoma" w:cs="Tahoma"/>
        </w:rPr>
        <w:t xml:space="preserve"> </w:t>
      </w:r>
      <w:r>
        <w:rPr>
          <w:rFonts w:ascii="Tahoma" w:hAnsi="Tahoma" w:cs="Tahoma"/>
        </w:rPr>
        <w:t xml:space="preserve">lo que media entre un hombre y otro </w:t>
      </w:r>
      <w:r w:rsidRPr="00C05558">
        <w:rPr>
          <w:rFonts w:ascii="Tahoma" w:hAnsi="Tahoma" w:cs="Tahoma"/>
        </w:rPr>
        <w:t>es</w:t>
      </w:r>
      <w:r>
        <w:rPr>
          <w:rFonts w:ascii="Tahoma" w:hAnsi="Tahoma" w:cs="Tahoma"/>
        </w:rPr>
        <w:t xml:space="preserve"> </w:t>
      </w:r>
      <w:r w:rsidRPr="00821416">
        <w:rPr>
          <w:rFonts w:ascii="Tahoma" w:hAnsi="Tahoma" w:cs="Tahoma"/>
          <w:i/>
        </w:rPr>
        <w:t>la conversión</w:t>
      </w:r>
      <w:r>
        <w:rPr>
          <w:rFonts w:ascii="Tahoma" w:hAnsi="Tahoma" w:cs="Tahoma"/>
        </w:rPr>
        <w:t>.</w:t>
      </w:r>
      <w:r w:rsidRPr="00C05558">
        <w:rPr>
          <w:rFonts w:ascii="Tahoma" w:hAnsi="Tahoma" w:cs="Tahoma"/>
        </w:rPr>
        <w:t xml:space="preserve"> </w:t>
      </w:r>
      <w:r>
        <w:rPr>
          <w:rFonts w:ascii="Tahoma" w:hAnsi="Tahoma" w:cs="Tahoma"/>
        </w:rPr>
        <w:t>E</w:t>
      </w:r>
      <w:r w:rsidRPr="00C05558">
        <w:rPr>
          <w:rFonts w:ascii="Tahoma" w:hAnsi="Tahoma" w:cs="Tahoma"/>
        </w:rPr>
        <w:t>n el</w:t>
      </w:r>
      <w:r>
        <w:rPr>
          <w:rFonts w:ascii="Tahoma" w:hAnsi="Tahoma" w:cs="Tahoma"/>
        </w:rPr>
        <w:t>la</w:t>
      </w:r>
      <w:r w:rsidRPr="00C05558">
        <w:rPr>
          <w:rFonts w:ascii="Tahoma" w:hAnsi="Tahoma" w:cs="Tahoma"/>
        </w:rPr>
        <w:t xml:space="preserve"> prevalecen una serie de cualidades coronadas por una superior a todas ellas, sin la cual las restantes pierden valor</w:t>
      </w:r>
      <w:r>
        <w:rPr>
          <w:rFonts w:ascii="Tahoma" w:hAnsi="Tahoma" w:cs="Tahoma"/>
        </w:rPr>
        <w:t>:</w:t>
      </w:r>
      <w:r w:rsidRPr="00C05558">
        <w:rPr>
          <w:rFonts w:ascii="Tahoma" w:hAnsi="Tahoma" w:cs="Tahoma"/>
        </w:rPr>
        <w:t xml:space="preserve"> el amor. </w:t>
      </w:r>
      <w:r>
        <w:rPr>
          <w:rFonts w:ascii="Tahoma" w:hAnsi="Tahoma" w:cs="Tahoma"/>
        </w:rPr>
        <w:t>Amigo lector, no puedo evitar pensar que esas recomendaciones de Pablo, traducidas a un lenguaje actual, serían de una gran valor en el mundo en que vivimos, con la mira puesta en un horizonte utópico.</w:t>
      </w:r>
    </w:p>
    <w:p w:rsidR="00D7794B" w:rsidRDefault="00D7794B" w:rsidP="00D7794B">
      <w:pPr>
        <w:pStyle w:val="Textoindependiente2"/>
        <w:spacing w:line="300" w:lineRule="auto"/>
        <w:ind w:firstLine="425"/>
        <w:rPr>
          <w:rFonts w:ascii="Tahoma" w:hAnsi="Tahoma" w:cs="Tahoma"/>
        </w:rPr>
      </w:pPr>
      <w:r w:rsidRPr="00C05558">
        <w:rPr>
          <w:rFonts w:ascii="Tahoma" w:hAnsi="Tahoma" w:cs="Tahoma"/>
        </w:rPr>
        <w:t xml:space="preserve">Todo esto viene a cuento porque en la modernidad (siglos XV al XX), con el desarrollo de las ciencias sociales, se colocó el eje del cambio en la </w:t>
      </w:r>
      <w:r w:rsidRPr="00C05558">
        <w:rPr>
          <w:rFonts w:ascii="Tahoma" w:hAnsi="Tahoma" w:cs="Tahoma"/>
          <w:i/>
          <w:iCs/>
        </w:rPr>
        <w:t xml:space="preserve">estructura social </w:t>
      </w:r>
      <w:r w:rsidRPr="00C05558">
        <w:rPr>
          <w:rFonts w:ascii="Tahoma" w:hAnsi="Tahoma" w:cs="Tahoma"/>
        </w:rPr>
        <w:t xml:space="preserve">o en los </w:t>
      </w:r>
      <w:r w:rsidRPr="00C05558">
        <w:rPr>
          <w:rFonts w:ascii="Tahoma" w:hAnsi="Tahoma" w:cs="Tahoma"/>
          <w:i/>
          <w:iCs/>
        </w:rPr>
        <w:t>factores psicológicos estructurales de la persona</w:t>
      </w:r>
      <w:r w:rsidRPr="00C05558">
        <w:rPr>
          <w:rFonts w:ascii="Tahoma" w:hAnsi="Tahoma" w:cs="Tahoma"/>
        </w:rPr>
        <w:t>, siendo el hombre</w:t>
      </w:r>
      <w:r>
        <w:rPr>
          <w:rFonts w:ascii="Tahoma" w:hAnsi="Tahoma" w:cs="Tahoma"/>
        </w:rPr>
        <w:t xml:space="preserve"> sólo</w:t>
      </w:r>
      <w:r w:rsidRPr="00C05558">
        <w:rPr>
          <w:rFonts w:ascii="Tahoma" w:hAnsi="Tahoma" w:cs="Tahoma"/>
        </w:rPr>
        <w:t xml:space="preserve"> </w:t>
      </w:r>
      <w:r w:rsidRPr="00821416">
        <w:rPr>
          <w:rFonts w:ascii="Tahoma" w:hAnsi="Tahoma" w:cs="Tahoma"/>
          <w:i/>
        </w:rPr>
        <w:t>una consecuencia de ellas</w:t>
      </w:r>
      <w:r w:rsidRPr="00C05558">
        <w:rPr>
          <w:rFonts w:ascii="Tahoma" w:hAnsi="Tahoma" w:cs="Tahoma"/>
        </w:rPr>
        <w:t xml:space="preserve">, de este modo </w:t>
      </w:r>
      <w:r w:rsidRPr="00821416">
        <w:rPr>
          <w:rFonts w:ascii="Tahoma" w:hAnsi="Tahoma" w:cs="Tahoma"/>
          <w:i/>
        </w:rPr>
        <w:t>se diluyó la responsabilidad personal sobre las conductas individuales</w:t>
      </w:r>
      <w:r w:rsidRPr="00C05558">
        <w:rPr>
          <w:rFonts w:ascii="Tahoma" w:hAnsi="Tahoma" w:cs="Tahoma"/>
        </w:rPr>
        <w:t xml:space="preserve">. La </w:t>
      </w:r>
      <w:r w:rsidRPr="00C05558">
        <w:rPr>
          <w:rFonts w:ascii="Tahoma" w:hAnsi="Tahoma" w:cs="Tahoma"/>
          <w:i/>
          <w:iCs/>
        </w:rPr>
        <w:t xml:space="preserve">mala lectura </w:t>
      </w:r>
      <w:r w:rsidRPr="00C05558">
        <w:rPr>
          <w:rFonts w:ascii="Tahoma" w:hAnsi="Tahoma" w:cs="Tahoma"/>
        </w:rPr>
        <w:t>de Marx y de Freud contribuyó a darle sustento teórico a estas concepciones. La dogmatización del pensamiento de esos dos “grandes” de la cultura europea desculp</w:t>
      </w:r>
      <w:r>
        <w:rPr>
          <w:rFonts w:ascii="Tahoma" w:hAnsi="Tahoma" w:cs="Tahoma"/>
        </w:rPr>
        <w:t>abilizó la conducta individual.</w:t>
      </w:r>
    </w:p>
    <w:p w:rsidR="00D7794B" w:rsidRDefault="00D7794B" w:rsidP="00D7794B">
      <w:pPr>
        <w:pStyle w:val="Textoindependiente2"/>
        <w:spacing w:line="300" w:lineRule="auto"/>
        <w:ind w:firstLine="425"/>
        <w:rPr>
          <w:rFonts w:ascii="Tahoma" w:hAnsi="Tahoma" w:cs="Tahoma"/>
        </w:rPr>
      </w:pPr>
      <w:r w:rsidRPr="00C05558">
        <w:rPr>
          <w:rFonts w:ascii="Tahoma" w:hAnsi="Tahoma" w:cs="Tahoma"/>
        </w:rPr>
        <w:t xml:space="preserve">Cuando se piensa en esos términos se da lugar al tema de la </w:t>
      </w:r>
      <w:r w:rsidRPr="00C05558">
        <w:rPr>
          <w:rFonts w:ascii="Tahoma" w:hAnsi="Tahoma" w:cs="Tahoma"/>
          <w:i/>
          <w:iCs/>
        </w:rPr>
        <w:t>naturalización del objeto social</w:t>
      </w:r>
      <w:r w:rsidRPr="00C05558">
        <w:rPr>
          <w:rFonts w:ascii="Tahoma" w:hAnsi="Tahoma" w:cs="Tahoma"/>
        </w:rPr>
        <w:t xml:space="preserve">, al intento de comprender las conductas como </w:t>
      </w:r>
      <w:r w:rsidRPr="00821416">
        <w:rPr>
          <w:rFonts w:ascii="Tahoma" w:hAnsi="Tahoma" w:cs="Tahoma"/>
          <w:i/>
        </w:rPr>
        <w:t>dispositivos exteriores</w:t>
      </w:r>
      <w:r w:rsidRPr="00C05558">
        <w:rPr>
          <w:rFonts w:ascii="Tahoma" w:hAnsi="Tahoma" w:cs="Tahoma"/>
        </w:rPr>
        <w:t xml:space="preserve">, en gran parte </w:t>
      </w:r>
      <w:r w:rsidRPr="00821416">
        <w:rPr>
          <w:rFonts w:ascii="Tahoma" w:hAnsi="Tahoma" w:cs="Tahoma"/>
          <w:i/>
        </w:rPr>
        <w:t xml:space="preserve">ajenos a la </w:t>
      </w:r>
      <w:r w:rsidRPr="00821416">
        <w:rPr>
          <w:rFonts w:ascii="Tahoma" w:hAnsi="Tahoma" w:cs="Tahoma"/>
          <w:i/>
        </w:rPr>
        <w:lastRenderedPageBreak/>
        <w:t>voluntad de la persona</w:t>
      </w:r>
      <w:r>
        <w:rPr>
          <w:rFonts w:ascii="Tahoma" w:hAnsi="Tahoma" w:cs="Tahoma"/>
        </w:rPr>
        <w:t xml:space="preserve">. Todo ello es </w:t>
      </w:r>
      <w:r w:rsidRPr="00C05558">
        <w:rPr>
          <w:rFonts w:ascii="Tahoma" w:hAnsi="Tahoma" w:cs="Tahoma"/>
        </w:rPr>
        <w:t>pensad</w:t>
      </w:r>
      <w:r>
        <w:rPr>
          <w:rFonts w:ascii="Tahoma" w:hAnsi="Tahoma" w:cs="Tahoma"/>
        </w:rPr>
        <w:t>o</w:t>
      </w:r>
      <w:r w:rsidRPr="00C05558">
        <w:rPr>
          <w:rFonts w:ascii="Tahoma" w:hAnsi="Tahoma" w:cs="Tahoma"/>
        </w:rPr>
        <w:t xml:space="preserve"> como </w:t>
      </w:r>
      <w:r w:rsidRPr="00C05558">
        <w:rPr>
          <w:rFonts w:ascii="Tahoma" w:hAnsi="Tahoma" w:cs="Tahoma"/>
          <w:i/>
          <w:iCs/>
        </w:rPr>
        <w:t xml:space="preserve">mecanismos </w:t>
      </w:r>
      <w:r w:rsidRPr="00C05558">
        <w:rPr>
          <w:rFonts w:ascii="Tahoma" w:hAnsi="Tahoma" w:cs="Tahoma"/>
        </w:rPr>
        <w:t xml:space="preserve">que condicionan las relaciones sociales y personales. </w:t>
      </w:r>
      <w:r>
        <w:rPr>
          <w:rFonts w:ascii="Tahoma" w:hAnsi="Tahoma" w:cs="Tahoma"/>
        </w:rPr>
        <w:t>Por lo tanto, como consecuencia,</w:t>
      </w:r>
      <w:r w:rsidRPr="00C05558">
        <w:rPr>
          <w:rFonts w:ascii="Tahoma" w:hAnsi="Tahoma" w:cs="Tahoma"/>
        </w:rPr>
        <w:t xml:space="preserve"> esos mecanismos, </w:t>
      </w:r>
      <w:r>
        <w:rPr>
          <w:rFonts w:ascii="Tahoma" w:hAnsi="Tahoma" w:cs="Tahoma"/>
        </w:rPr>
        <w:t xml:space="preserve">en alguna medida, </w:t>
      </w:r>
      <w:r w:rsidRPr="00C77CD4">
        <w:rPr>
          <w:rFonts w:ascii="Tahoma" w:hAnsi="Tahoma" w:cs="Tahoma"/>
          <w:i/>
        </w:rPr>
        <w:t>determinan el comportamiento</w:t>
      </w:r>
      <w:r>
        <w:rPr>
          <w:rFonts w:ascii="Tahoma" w:hAnsi="Tahoma" w:cs="Tahoma"/>
          <w:i/>
        </w:rPr>
        <w:t>.</w:t>
      </w:r>
      <w:r w:rsidRPr="00C05558">
        <w:rPr>
          <w:rFonts w:ascii="Tahoma" w:hAnsi="Tahoma" w:cs="Tahoma"/>
        </w:rPr>
        <w:t xml:space="preserve"> </w:t>
      </w:r>
      <w:r>
        <w:rPr>
          <w:rFonts w:ascii="Tahoma" w:hAnsi="Tahoma" w:cs="Tahoma"/>
        </w:rPr>
        <w:t>E</w:t>
      </w:r>
      <w:r w:rsidRPr="00C05558">
        <w:rPr>
          <w:rFonts w:ascii="Tahoma" w:hAnsi="Tahoma" w:cs="Tahoma"/>
        </w:rPr>
        <w:t xml:space="preserve">n ese marco de pensamiento </w:t>
      </w:r>
      <w:r w:rsidRPr="00C77CD4">
        <w:rPr>
          <w:rFonts w:ascii="Tahoma" w:hAnsi="Tahoma" w:cs="Tahoma"/>
          <w:i/>
        </w:rPr>
        <w:t>se diluyen las responsabilidades éticas,</w:t>
      </w:r>
      <w:r w:rsidRPr="00C05558">
        <w:rPr>
          <w:rFonts w:ascii="Tahoma" w:hAnsi="Tahoma" w:cs="Tahoma"/>
        </w:rPr>
        <w:t xml:space="preserve"> el hombre se convierte en </w:t>
      </w:r>
      <w:r w:rsidRPr="00C77CD4">
        <w:rPr>
          <w:rFonts w:ascii="Tahoma" w:hAnsi="Tahoma" w:cs="Tahoma"/>
          <w:i/>
        </w:rPr>
        <w:t>producto de su medio ambiente</w:t>
      </w:r>
      <w:r w:rsidRPr="00C05558">
        <w:rPr>
          <w:rFonts w:ascii="Tahoma" w:hAnsi="Tahoma" w:cs="Tahoma"/>
        </w:rPr>
        <w:t xml:space="preserve"> y de su </w:t>
      </w:r>
      <w:r w:rsidRPr="00C77CD4">
        <w:rPr>
          <w:rFonts w:ascii="Tahoma" w:hAnsi="Tahoma" w:cs="Tahoma"/>
          <w:i/>
        </w:rPr>
        <w:t>historia personal</w:t>
      </w:r>
      <w:r w:rsidRPr="00C05558">
        <w:rPr>
          <w:rFonts w:ascii="Tahoma" w:hAnsi="Tahoma" w:cs="Tahoma"/>
        </w:rPr>
        <w:t xml:space="preserve"> (no debe entenderse esto como una desestimación de l</w:t>
      </w:r>
      <w:r>
        <w:rPr>
          <w:rFonts w:ascii="Tahoma" w:hAnsi="Tahoma" w:cs="Tahoma"/>
        </w:rPr>
        <w:t>o</w:t>
      </w:r>
      <w:r w:rsidRPr="00C05558">
        <w:rPr>
          <w:rFonts w:ascii="Tahoma" w:hAnsi="Tahoma" w:cs="Tahoma"/>
        </w:rPr>
        <w:t xml:space="preserve"> valioso de conocer esos mecanismos, sino como un</w:t>
      </w:r>
      <w:r>
        <w:rPr>
          <w:rFonts w:ascii="Tahoma" w:hAnsi="Tahoma" w:cs="Tahoma"/>
        </w:rPr>
        <w:t xml:space="preserve"> rechazo a la</w:t>
      </w:r>
      <w:r w:rsidRPr="00C05558">
        <w:rPr>
          <w:rFonts w:ascii="Tahoma" w:hAnsi="Tahoma" w:cs="Tahoma"/>
        </w:rPr>
        <w:t xml:space="preserve"> absolutización de ellos). </w:t>
      </w:r>
    </w:p>
    <w:p w:rsidR="00D7794B" w:rsidRPr="00C05558" w:rsidRDefault="00D7794B" w:rsidP="00D7794B">
      <w:pPr>
        <w:pStyle w:val="Textoindependiente2"/>
        <w:spacing w:line="300" w:lineRule="auto"/>
        <w:ind w:firstLine="425"/>
        <w:rPr>
          <w:rFonts w:ascii="Tahoma" w:hAnsi="Tahoma" w:cs="Tahoma"/>
        </w:rPr>
      </w:pPr>
      <w:r w:rsidRPr="00C05558">
        <w:rPr>
          <w:rFonts w:ascii="Tahoma" w:hAnsi="Tahoma" w:cs="Tahoma"/>
        </w:rPr>
        <w:t xml:space="preserve">Mediante este artilugio se escamotea </w:t>
      </w:r>
      <w:r>
        <w:rPr>
          <w:rFonts w:ascii="Tahoma" w:hAnsi="Tahoma" w:cs="Tahoma"/>
        </w:rPr>
        <w:t xml:space="preserve">la dimensión ética de </w:t>
      </w:r>
      <w:r w:rsidRPr="00C05558">
        <w:rPr>
          <w:rFonts w:ascii="Tahoma" w:hAnsi="Tahoma" w:cs="Tahoma"/>
        </w:rPr>
        <w:t>la libertad humana que se dice defender</w:t>
      </w:r>
      <w:r>
        <w:rPr>
          <w:rFonts w:ascii="Tahoma" w:hAnsi="Tahoma" w:cs="Tahoma"/>
        </w:rPr>
        <w:t>.</w:t>
      </w:r>
      <w:r w:rsidRPr="00C05558">
        <w:rPr>
          <w:rFonts w:ascii="Tahoma" w:hAnsi="Tahoma" w:cs="Tahoma"/>
        </w:rPr>
        <w:t xml:space="preserve"> </w:t>
      </w:r>
      <w:r>
        <w:rPr>
          <w:rFonts w:ascii="Tahoma" w:hAnsi="Tahoma" w:cs="Tahoma"/>
        </w:rPr>
        <w:t>E</w:t>
      </w:r>
      <w:r w:rsidRPr="00C05558">
        <w:rPr>
          <w:rFonts w:ascii="Tahoma" w:hAnsi="Tahoma" w:cs="Tahoma"/>
        </w:rPr>
        <w:t xml:space="preserve">n tanto la persona no </w:t>
      </w:r>
      <w:r>
        <w:rPr>
          <w:rFonts w:ascii="Tahoma" w:hAnsi="Tahoma" w:cs="Tahoma"/>
        </w:rPr>
        <w:t>es el actor portador de las</w:t>
      </w:r>
      <w:r w:rsidRPr="00C05558">
        <w:rPr>
          <w:rFonts w:ascii="Tahoma" w:hAnsi="Tahoma" w:cs="Tahoma"/>
        </w:rPr>
        <w:t xml:space="preserve"> responsab</w:t>
      </w:r>
      <w:r>
        <w:rPr>
          <w:rFonts w:ascii="Tahoma" w:hAnsi="Tahoma" w:cs="Tahoma"/>
        </w:rPr>
        <w:t>i</w:t>
      </w:r>
      <w:r w:rsidRPr="00C05558">
        <w:rPr>
          <w:rFonts w:ascii="Tahoma" w:hAnsi="Tahoma" w:cs="Tahoma"/>
        </w:rPr>
        <w:t>l</w:t>
      </w:r>
      <w:r>
        <w:rPr>
          <w:rFonts w:ascii="Tahoma" w:hAnsi="Tahoma" w:cs="Tahoma"/>
        </w:rPr>
        <w:t>idad</w:t>
      </w:r>
      <w:r w:rsidRPr="00C05558">
        <w:rPr>
          <w:rFonts w:ascii="Tahoma" w:hAnsi="Tahoma" w:cs="Tahoma"/>
        </w:rPr>
        <w:t>e</w:t>
      </w:r>
      <w:r>
        <w:rPr>
          <w:rFonts w:ascii="Tahoma" w:hAnsi="Tahoma" w:cs="Tahoma"/>
        </w:rPr>
        <w:t>s</w:t>
      </w:r>
      <w:r w:rsidRPr="00C05558">
        <w:rPr>
          <w:rFonts w:ascii="Tahoma" w:hAnsi="Tahoma" w:cs="Tahoma"/>
        </w:rPr>
        <w:t xml:space="preserve"> de</w:t>
      </w:r>
      <w:r>
        <w:rPr>
          <w:rFonts w:ascii="Tahoma" w:hAnsi="Tahoma" w:cs="Tahoma"/>
        </w:rPr>
        <w:t xml:space="preserve"> sus</w:t>
      </w:r>
      <w:r w:rsidRPr="00C05558">
        <w:rPr>
          <w:rFonts w:ascii="Tahoma" w:hAnsi="Tahoma" w:cs="Tahoma"/>
        </w:rPr>
        <w:t xml:space="preserve"> conductas</w:t>
      </w:r>
      <w:r>
        <w:rPr>
          <w:rFonts w:ascii="Tahoma" w:hAnsi="Tahoma" w:cs="Tahoma"/>
        </w:rPr>
        <w:t>.</w:t>
      </w:r>
      <w:r w:rsidRPr="00C05558">
        <w:rPr>
          <w:rFonts w:ascii="Tahoma" w:hAnsi="Tahoma" w:cs="Tahoma"/>
        </w:rPr>
        <w:t xml:space="preserve"> </w:t>
      </w:r>
      <w:r>
        <w:rPr>
          <w:rFonts w:ascii="Tahoma" w:hAnsi="Tahoma" w:cs="Tahoma"/>
        </w:rPr>
        <w:t>De lo dicho se desprendería que p</w:t>
      </w:r>
      <w:r w:rsidRPr="00C05558">
        <w:rPr>
          <w:rFonts w:ascii="Tahoma" w:hAnsi="Tahoma" w:cs="Tahoma"/>
        </w:rPr>
        <w:t xml:space="preserve">ara </w:t>
      </w:r>
      <w:r>
        <w:rPr>
          <w:rFonts w:ascii="Tahoma" w:hAnsi="Tahoma" w:cs="Tahoma"/>
        </w:rPr>
        <w:t xml:space="preserve">construir un mundo de </w:t>
      </w:r>
      <w:r w:rsidRPr="00C05558">
        <w:rPr>
          <w:rFonts w:ascii="Tahoma" w:hAnsi="Tahoma" w:cs="Tahoma"/>
        </w:rPr>
        <w:t>relaciones sociales más justas basta</w:t>
      </w:r>
      <w:r>
        <w:rPr>
          <w:rFonts w:ascii="Tahoma" w:hAnsi="Tahoma" w:cs="Tahoma"/>
        </w:rPr>
        <w:t>ría</w:t>
      </w:r>
      <w:r w:rsidRPr="00C05558">
        <w:rPr>
          <w:rFonts w:ascii="Tahoma" w:hAnsi="Tahoma" w:cs="Tahoma"/>
        </w:rPr>
        <w:t xml:space="preserve"> con modificar los </w:t>
      </w:r>
      <w:r w:rsidRPr="00C05558">
        <w:rPr>
          <w:rFonts w:ascii="Tahoma" w:hAnsi="Tahoma" w:cs="Tahoma"/>
          <w:i/>
          <w:iCs/>
        </w:rPr>
        <w:t>mecanismos sociales</w:t>
      </w:r>
      <w:r w:rsidRPr="00C05558">
        <w:rPr>
          <w:rFonts w:ascii="Tahoma" w:hAnsi="Tahoma" w:cs="Tahoma"/>
        </w:rPr>
        <w:t xml:space="preserve">.  </w:t>
      </w:r>
    </w:p>
    <w:p w:rsidR="00D7794B" w:rsidRDefault="00D7794B" w:rsidP="00D7794B">
      <w:pPr>
        <w:pStyle w:val="Textoindependiente2"/>
        <w:spacing w:line="300" w:lineRule="auto"/>
        <w:ind w:firstLine="425"/>
        <w:rPr>
          <w:rFonts w:ascii="Tahoma" w:hAnsi="Tahoma" w:cs="Tahoma"/>
        </w:rPr>
      </w:pPr>
      <w:r>
        <w:rPr>
          <w:rFonts w:ascii="Tahoma" w:hAnsi="Tahoma" w:cs="Tahoma"/>
        </w:rPr>
        <w:t>A pesar de ello, la b</w:t>
      </w:r>
      <w:r w:rsidRPr="00C05558">
        <w:rPr>
          <w:rFonts w:ascii="Tahoma" w:hAnsi="Tahoma" w:cs="Tahoma"/>
        </w:rPr>
        <w:t>a</w:t>
      </w:r>
      <w:r>
        <w:rPr>
          <w:rFonts w:ascii="Tahoma" w:hAnsi="Tahoma" w:cs="Tahoma"/>
        </w:rPr>
        <w:t>tall</w:t>
      </w:r>
      <w:r w:rsidRPr="00C05558">
        <w:rPr>
          <w:rFonts w:ascii="Tahoma" w:hAnsi="Tahoma" w:cs="Tahoma"/>
        </w:rPr>
        <w:t>a no puede dar</w:t>
      </w:r>
      <w:r>
        <w:rPr>
          <w:rFonts w:ascii="Tahoma" w:hAnsi="Tahoma" w:cs="Tahoma"/>
        </w:rPr>
        <w:t>se por perdida. La creación de un</w:t>
      </w:r>
      <w:r w:rsidRPr="00C05558">
        <w:rPr>
          <w:rFonts w:ascii="Tahoma" w:hAnsi="Tahoma" w:cs="Tahoma"/>
        </w:rPr>
        <w:t xml:space="preserve">a comunidad </w:t>
      </w:r>
      <w:r>
        <w:rPr>
          <w:rFonts w:ascii="Tahoma" w:hAnsi="Tahoma" w:cs="Tahoma"/>
        </w:rPr>
        <w:t xml:space="preserve">de personas libres, fraternales, sigue </w:t>
      </w:r>
      <w:r w:rsidRPr="00C05558">
        <w:rPr>
          <w:rFonts w:ascii="Tahoma" w:hAnsi="Tahoma" w:cs="Tahoma"/>
        </w:rPr>
        <w:t>s</w:t>
      </w:r>
      <w:r>
        <w:rPr>
          <w:rFonts w:ascii="Tahoma" w:hAnsi="Tahoma" w:cs="Tahoma"/>
        </w:rPr>
        <w:t>iendo</w:t>
      </w:r>
      <w:r w:rsidRPr="00C05558">
        <w:rPr>
          <w:rFonts w:ascii="Tahoma" w:hAnsi="Tahoma" w:cs="Tahoma"/>
        </w:rPr>
        <w:t xml:space="preserve"> necesaria y posible, aunque no está exenta de dificultades. Debemos, entonces, recurrir a la  tradición cristiana, en buena medida olvidada dentro del pensamiento filosófico, que puede ayudarnos en dicha reconstrucción. Si apelamos a ella no es </w:t>
      </w:r>
      <w:r w:rsidRPr="00B4473E">
        <w:rPr>
          <w:rFonts w:ascii="Tahoma" w:hAnsi="Tahoma" w:cs="Tahoma"/>
          <w:i/>
        </w:rPr>
        <w:t>para canonizarla</w:t>
      </w:r>
      <w:r>
        <w:rPr>
          <w:rFonts w:ascii="Tahoma" w:hAnsi="Tahoma" w:cs="Tahoma"/>
          <w:i/>
        </w:rPr>
        <w:t>, ni convertirla en dogma.</w:t>
      </w:r>
      <w:r w:rsidRPr="00C05558">
        <w:rPr>
          <w:rFonts w:ascii="Tahoma" w:hAnsi="Tahoma" w:cs="Tahoma"/>
        </w:rPr>
        <w:t xml:space="preserve"> </w:t>
      </w:r>
      <w:r>
        <w:rPr>
          <w:rFonts w:ascii="Tahoma" w:hAnsi="Tahoma" w:cs="Tahoma"/>
        </w:rPr>
        <w:t>N</w:t>
      </w:r>
      <w:r w:rsidRPr="00C05558">
        <w:rPr>
          <w:rFonts w:ascii="Tahoma" w:hAnsi="Tahoma" w:cs="Tahoma"/>
        </w:rPr>
        <w:t xml:space="preserve">o podemos ignorar </w:t>
      </w:r>
      <w:r>
        <w:rPr>
          <w:rFonts w:ascii="Tahoma" w:hAnsi="Tahoma" w:cs="Tahoma"/>
        </w:rPr>
        <w:t>que en nombre de ella se han cometido grandes injusticias</w:t>
      </w:r>
      <w:r w:rsidRPr="00C05558">
        <w:rPr>
          <w:rFonts w:ascii="Tahoma" w:hAnsi="Tahoma" w:cs="Tahoma"/>
        </w:rPr>
        <w:t xml:space="preserve">. </w:t>
      </w:r>
    </w:p>
    <w:p w:rsidR="00D7794B" w:rsidRDefault="00D7794B" w:rsidP="00D7794B">
      <w:pPr>
        <w:pStyle w:val="Textoindependiente2"/>
        <w:spacing w:line="300" w:lineRule="auto"/>
        <w:ind w:firstLine="425"/>
        <w:rPr>
          <w:rFonts w:ascii="Tahoma" w:hAnsi="Tahoma" w:cs="Tahoma"/>
        </w:rPr>
      </w:pPr>
      <w:r w:rsidRPr="00C05558">
        <w:rPr>
          <w:rFonts w:ascii="Tahoma" w:hAnsi="Tahoma" w:cs="Tahoma"/>
        </w:rPr>
        <w:t xml:space="preserve">No obstante, sus núcleos originarios cuentan con una experiencia comunitaria nada desdeñable, tanto en la experiencia de la Palestina, </w:t>
      </w:r>
      <w:r>
        <w:rPr>
          <w:rFonts w:ascii="Tahoma" w:hAnsi="Tahoma" w:cs="Tahoma"/>
        </w:rPr>
        <w:t xml:space="preserve">como </w:t>
      </w:r>
      <w:r w:rsidRPr="00C05558">
        <w:rPr>
          <w:rFonts w:ascii="Tahoma" w:hAnsi="Tahoma" w:cs="Tahoma"/>
        </w:rPr>
        <w:t xml:space="preserve">en las comunas aldeanas </w:t>
      </w:r>
      <w:r>
        <w:rPr>
          <w:rFonts w:ascii="Tahoma" w:hAnsi="Tahoma" w:cs="Tahoma"/>
        </w:rPr>
        <w:t>[</w:t>
      </w:r>
      <w:r>
        <w:rPr>
          <w:rStyle w:val="Refdenotaalpie"/>
          <w:rFonts w:ascii="Tahoma" w:hAnsi="Tahoma"/>
        </w:rPr>
        <w:footnoteReference w:id="12"/>
      </w:r>
      <w:r>
        <w:rPr>
          <w:rFonts w:ascii="Tahoma" w:hAnsi="Tahoma" w:cs="Tahoma"/>
        </w:rPr>
        <w:t>],</w:t>
      </w:r>
      <w:r w:rsidRPr="00C05558">
        <w:rPr>
          <w:rFonts w:ascii="Tahoma" w:hAnsi="Tahoma" w:cs="Tahoma"/>
        </w:rPr>
        <w:t xml:space="preserve"> como en la práctica </w:t>
      </w:r>
      <w:r>
        <w:rPr>
          <w:rFonts w:ascii="Tahoma" w:hAnsi="Tahoma" w:cs="Tahoma"/>
        </w:rPr>
        <w:t>indo-</w:t>
      </w:r>
      <w:r w:rsidRPr="00C05558">
        <w:rPr>
          <w:rFonts w:ascii="Tahoma" w:hAnsi="Tahoma" w:cs="Tahoma"/>
        </w:rPr>
        <w:t>latino</w:t>
      </w:r>
      <w:r>
        <w:rPr>
          <w:rFonts w:ascii="Tahoma" w:hAnsi="Tahoma" w:cs="Tahoma"/>
        </w:rPr>
        <w:t>-</w:t>
      </w:r>
      <w:r w:rsidRPr="00C05558">
        <w:rPr>
          <w:rFonts w:ascii="Tahoma" w:hAnsi="Tahoma" w:cs="Tahoma"/>
        </w:rPr>
        <w:t>americana. Retomemos el pensamiento de Tama</w:t>
      </w:r>
      <w:r>
        <w:rPr>
          <w:rFonts w:ascii="Tahoma" w:hAnsi="Tahoma" w:cs="Tahoma"/>
        </w:rPr>
        <w:t xml:space="preserve">yo-Acosta:  </w:t>
      </w:r>
    </w:p>
    <w:p w:rsidR="00D7794B" w:rsidRPr="00C05558" w:rsidRDefault="00D7794B" w:rsidP="00D7794B">
      <w:pPr>
        <w:pStyle w:val="Textoindependiente2"/>
        <w:spacing w:before="60" w:after="60" w:line="300" w:lineRule="auto"/>
        <w:ind w:left="567" w:firstLine="0"/>
        <w:rPr>
          <w:rFonts w:ascii="Tahoma" w:hAnsi="Tahoma" w:cs="Tahoma"/>
        </w:rPr>
      </w:pPr>
      <w:r>
        <w:rPr>
          <w:rFonts w:ascii="Tahoma" w:hAnsi="Tahoma" w:cs="Tahoma"/>
          <w:i/>
          <w:iCs/>
        </w:rPr>
        <w:t>«</w:t>
      </w:r>
      <w:r w:rsidRPr="00C05558">
        <w:rPr>
          <w:rFonts w:ascii="Tahoma" w:hAnsi="Tahoma" w:cs="Tahoma"/>
          <w:i/>
          <w:iCs/>
        </w:rPr>
        <w:t>En el cristianismo convergen dos revoluciones culturales: la de la subjetividad y la de la comunidad, las cuales dan lugar a un cambio religioso y cultural importante en el entorno en que éste se desarrolla y se incultura. El cristianismo se inicia con el movimiento igualitario de seguidores y seguidoras de Jesús, se desarrolla por medio de una amplia red de pequeñas comunidades y se presenta como alternativa comunitaria de vida frente a las estructuras legalistas del judaísmo</w:t>
      </w:r>
      <w:r>
        <w:rPr>
          <w:rFonts w:ascii="Tahoma" w:hAnsi="Tahoma" w:cs="Tahoma"/>
        </w:rPr>
        <w:t>»</w:t>
      </w:r>
      <w:r w:rsidRPr="00C05558">
        <w:rPr>
          <w:rFonts w:ascii="Tahoma" w:hAnsi="Tahoma" w:cs="Tahoma"/>
        </w:rPr>
        <w:t xml:space="preserve">. </w:t>
      </w:r>
    </w:p>
    <w:p w:rsidR="00D7794B" w:rsidRDefault="00D7794B" w:rsidP="00D7794B">
      <w:pPr>
        <w:pStyle w:val="Textoindependiente2"/>
        <w:spacing w:line="300" w:lineRule="auto"/>
        <w:ind w:firstLine="425"/>
        <w:rPr>
          <w:rFonts w:ascii="Tahoma" w:hAnsi="Tahoma" w:cs="Tahoma"/>
        </w:rPr>
      </w:pPr>
      <w:r w:rsidRPr="00C05558">
        <w:rPr>
          <w:rFonts w:ascii="Tahoma" w:hAnsi="Tahoma" w:cs="Tahoma"/>
        </w:rPr>
        <w:t xml:space="preserve">El sujeto de la fe en el cristianismo no son las instituciones, ni el Estado, ni siquiera la Iglesia; es el </w:t>
      </w:r>
      <w:r w:rsidRPr="004169FE">
        <w:rPr>
          <w:rFonts w:ascii="Tahoma" w:hAnsi="Tahoma" w:cs="Tahoma"/>
          <w:i/>
        </w:rPr>
        <w:t>yo ético, personal e irrepetible</w:t>
      </w:r>
      <w:r>
        <w:rPr>
          <w:rFonts w:ascii="Tahoma" w:hAnsi="Tahoma" w:cs="Tahoma"/>
        </w:rPr>
        <w:t>,</w:t>
      </w:r>
      <w:r w:rsidRPr="00C05558">
        <w:rPr>
          <w:rFonts w:ascii="Tahoma" w:hAnsi="Tahoma" w:cs="Tahoma"/>
        </w:rPr>
        <w:t xml:space="preserve"> que presta su adhesión a Jesús de Nazaret libremente y hace el </w:t>
      </w:r>
      <w:r w:rsidRPr="00C05558">
        <w:rPr>
          <w:rFonts w:ascii="Tahoma" w:hAnsi="Tahoma" w:cs="Tahoma"/>
          <w:i/>
          <w:iCs/>
        </w:rPr>
        <w:t xml:space="preserve">Camino del seguimiento </w:t>
      </w:r>
      <w:r w:rsidRPr="00C05558">
        <w:rPr>
          <w:rFonts w:ascii="Tahoma" w:hAnsi="Tahoma" w:cs="Tahoma"/>
        </w:rPr>
        <w:t xml:space="preserve">de manera responsable. Sin embargo la fe de la persona cristiana </w:t>
      </w:r>
      <w:r>
        <w:rPr>
          <w:rFonts w:ascii="Tahoma" w:hAnsi="Tahoma" w:cs="Tahoma"/>
        </w:rPr>
        <w:t>no deja de estar</w:t>
      </w:r>
      <w:r w:rsidRPr="00C05558">
        <w:rPr>
          <w:rFonts w:ascii="Tahoma" w:hAnsi="Tahoma" w:cs="Tahoma"/>
        </w:rPr>
        <w:t xml:space="preserve"> enraizada en </w:t>
      </w:r>
      <w:r w:rsidRPr="004169FE">
        <w:rPr>
          <w:rFonts w:ascii="Tahoma" w:hAnsi="Tahoma" w:cs="Tahoma"/>
          <w:i/>
        </w:rPr>
        <w:t>la fe de la comunidad</w:t>
      </w:r>
      <w:r w:rsidRPr="00C05558">
        <w:rPr>
          <w:rFonts w:ascii="Tahoma" w:hAnsi="Tahoma" w:cs="Tahoma"/>
        </w:rPr>
        <w:t xml:space="preserve">. </w:t>
      </w:r>
    </w:p>
    <w:p w:rsidR="00D7794B" w:rsidRDefault="00D7794B" w:rsidP="00D7794B">
      <w:pPr>
        <w:pStyle w:val="Textoindependiente2"/>
        <w:spacing w:before="60" w:after="60" w:line="300" w:lineRule="auto"/>
        <w:ind w:left="567" w:firstLine="0"/>
        <w:rPr>
          <w:rFonts w:ascii="Tahoma" w:hAnsi="Tahoma" w:cs="Tahoma"/>
        </w:rPr>
      </w:pPr>
      <w:r>
        <w:rPr>
          <w:rFonts w:ascii="Tahoma" w:hAnsi="Tahoma" w:cs="Tahoma"/>
        </w:rPr>
        <w:t>«</w:t>
      </w:r>
      <w:r w:rsidRPr="00C05558">
        <w:rPr>
          <w:rFonts w:ascii="Tahoma" w:hAnsi="Tahoma" w:cs="Tahoma"/>
          <w:i/>
          <w:iCs/>
        </w:rPr>
        <w:t>El yo creyente es el sujeto, pero no en cuanto individuo aislado sino "en su carácter originario subjetivo, en su condición de hermano"</w:t>
      </w:r>
      <w:r w:rsidRPr="00C05558">
        <w:rPr>
          <w:rFonts w:ascii="Tahoma" w:hAnsi="Tahoma" w:cs="Tahoma"/>
        </w:rPr>
        <w:t>. Más aún, la intersubjetividad del acto de fe es "</w:t>
      </w:r>
      <w:r w:rsidRPr="00C05558">
        <w:rPr>
          <w:rFonts w:ascii="Tahoma" w:hAnsi="Tahoma" w:cs="Tahoma"/>
          <w:i/>
          <w:iCs/>
        </w:rPr>
        <w:t>la determinación central</w:t>
      </w:r>
      <w:r w:rsidRPr="00C05558">
        <w:rPr>
          <w:rFonts w:ascii="Tahoma" w:hAnsi="Tahoma" w:cs="Tahoma"/>
        </w:rPr>
        <w:t xml:space="preserve">" del sujeto cristiano. En la concepción cristiana del sujeto entra una nueva categoría: la de </w:t>
      </w:r>
      <w:r w:rsidRPr="00C05558">
        <w:rPr>
          <w:rFonts w:ascii="Tahoma" w:hAnsi="Tahoma" w:cs="Tahoma"/>
          <w:i/>
          <w:iCs/>
        </w:rPr>
        <w:t xml:space="preserve">projimidad, </w:t>
      </w:r>
      <w:r w:rsidRPr="00C05558">
        <w:rPr>
          <w:rFonts w:ascii="Tahoma" w:hAnsi="Tahoma" w:cs="Tahoma"/>
        </w:rPr>
        <w:t>recordar la parábola del buen samaritano. "</w:t>
      </w:r>
      <w:r w:rsidRPr="00C05558">
        <w:rPr>
          <w:rFonts w:ascii="Tahoma" w:hAnsi="Tahoma" w:cs="Tahoma"/>
          <w:i/>
          <w:iCs/>
        </w:rPr>
        <w:t>El prójimo constituye el horizonte y el referente de la fe. Una fe no referida al prójimo se queda en la esfera íntima de la persona y tiende fácilmente a convertirse en una especie de auto-consuelo</w:t>
      </w:r>
      <w:r>
        <w:rPr>
          <w:rFonts w:ascii="Tahoma" w:hAnsi="Tahoma" w:cs="Tahoma"/>
        </w:rPr>
        <w:t>»</w:t>
      </w:r>
      <w:r w:rsidRPr="00C05558">
        <w:rPr>
          <w:rFonts w:ascii="Tahoma" w:hAnsi="Tahoma" w:cs="Tahoma"/>
        </w:rPr>
        <w:t xml:space="preserve">. </w:t>
      </w:r>
    </w:p>
    <w:p w:rsidR="00D7794B" w:rsidRPr="00C05558" w:rsidRDefault="00D7794B" w:rsidP="00D7794B">
      <w:pPr>
        <w:pStyle w:val="Textoindependiente2"/>
        <w:spacing w:line="300" w:lineRule="auto"/>
        <w:ind w:firstLine="425"/>
        <w:rPr>
          <w:rFonts w:ascii="Tahoma" w:hAnsi="Tahoma" w:cs="Tahoma"/>
        </w:rPr>
      </w:pPr>
      <w:r w:rsidRPr="00C05558">
        <w:rPr>
          <w:rFonts w:ascii="Tahoma" w:hAnsi="Tahoma" w:cs="Tahoma"/>
        </w:rPr>
        <w:t xml:space="preserve">La salvación en el cristianismo es personal pero, al mismo tiempo, comunitaria. Lo expresa acertadamente el Concilio Vaticano II en dos textos antológicos: Uno, de la constitución "Luz de las Gentes": </w:t>
      </w:r>
    </w:p>
    <w:p w:rsidR="00D7794B" w:rsidRPr="00085F2E" w:rsidRDefault="00D7794B" w:rsidP="00D7794B">
      <w:pPr>
        <w:pStyle w:val="Blockquote"/>
        <w:spacing w:before="60" w:after="60" w:line="300" w:lineRule="auto"/>
        <w:ind w:left="567" w:right="0"/>
        <w:jc w:val="both"/>
        <w:rPr>
          <w:rFonts w:ascii="Tahoma" w:hAnsi="Tahoma" w:cs="Tahoma"/>
          <w:color w:val="000000"/>
          <w:sz w:val="22"/>
          <w:szCs w:val="22"/>
        </w:rPr>
      </w:pPr>
      <w:r w:rsidRPr="00085F2E">
        <w:rPr>
          <w:rFonts w:ascii="Tahoma" w:hAnsi="Tahoma" w:cs="Tahoma"/>
          <w:color w:val="000000"/>
          <w:sz w:val="22"/>
          <w:szCs w:val="22"/>
        </w:rPr>
        <w:lastRenderedPageBreak/>
        <w:t>Quiso el Señor santificar y salvar a los seres humanos no individualmente y aislados entre sí, sino constituir un pueblo que le conociera en la verdad y le sirviera santamente (Lumen gentium, n. 9).</w:t>
      </w:r>
    </w:p>
    <w:p w:rsidR="00D7794B" w:rsidRPr="00C05558" w:rsidRDefault="00D7794B" w:rsidP="00D7794B">
      <w:pPr>
        <w:spacing w:after="60" w:line="300" w:lineRule="auto"/>
        <w:ind w:firstLine="425"/>
        <w:jc w:val="both"/>
        <w:rPr>
          <w:rFonts w:ascii="Tahoma" w:hAnsi="Tahoma" w:cs="Tahoma"/>
          <w:sz w:val="22"/>
          <w:szCs w:val="22"/>
        </w:rPr>
      </w:pPr>
      <w:r w:rsidRPr="00C05558">
        <w:rPr>
          <w:rFonts w:ascii="Tahoma" w:hAnsi="Tahoma" w:cs="Tahoma"/>
          <w:sz w:val="22"/>
          <w:szCs w:val="22"/>
        </w:rPr>
        <w:t xml:space="preserve">Otro, de la constitución "Sobre </w:t>
      </w:r>
      <w:smartTag w:uri="urn:schemas-microsoft-com:office:smarttags" w:element="PersonName">
        <w:smartTagPr>
          <w:attr w:name="ProductID" w:val="la Iglesia"/>
        </w:smartTagPr>
        <w:r w:rsidRPr="00C05558">
          <w:rPr>
            <w:rFonts w:ascii="Tahoma" w:hAnsi="Tahoma" w:cs="Tahoma"/>
            <w:sz w:val="22"/>
            <w:szCs w:val="22"/>
          </w:rPr>
          <w:t>la Iglesia</w:t>
        </w:r>
      </w:smartTag>
      <w:r w:rsidRPr="00C05558">
        <w:rPr>
          <w:rFonts w:ascii="Tahoma" w:hAnsi="Tahoma" w:cs="Tahoma"/>
          <w:sz w:val="22"/>
          <w:szCs w:val="22"/>
        </w:rPr>
        <w:t xml:space="preserve"> en el mundo actual": </w:t>
      </w:r>
    </w:p>
    <w:p w:rsidR="00D7794B" w:rsidRPr="00085F2E" w:rsidRDefault="00D7794B" w:rsidP="00D7794B">
      <w:pPr>
        <w:pStyle w:val="Blockquote"/>
        <w:spacing w:before="60" w:after="60" w:line="300" w:lineRule="auto"/>
        <w:ind w:left="567" w:right="0"/>
        <w:jc w:val="both"/>
        <w:rPr>
          <w:rFonts w:ascii="Tahoma" w:hAnsi="Tahoma" w:cs="Tahoma"/>
          <w:color w:val="000000"/>
          <w:sz w:val="22"/>
          <w:szCs w:val="22"/>
        </w:rPr>
      </w:pPr>
      <w:r w:rsidRPr="00085F2E">
        <w:rPr>
          <w:rFonts w:ascii="Tahoma" w:hAnsi="Tahoma" w:cs="Tahoma"/>
          <w:color w:val="000000"/>
          <w:sz w:val="22"/>
          <w:szCs w:val="22"/>
        </w:rPr>
        <w:t>Es la persona del ser humano la que hay que renovar. Es la sociedad humana la que hay que renovar (Gaudium et Spes, n. 2).</w:t>
      </w:r>
    </w:p>
    <w:p w:rsidR="00D7794B"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 xml:space="preserve">Si acabamos de decir que el prójimo es horizonte y referente de la fe, ahora damos un paso más y afirmamos que el prójimo es el horizonte y el referente de la salvación cristiana. </w:t>
      </w:r>
    </w:p>
    <w:p w:rsidR="00D7794B" w:rsidRDefault="00D7794B" w:rsidP="00D7794B">
      <w:pPr>
        <w:spacing w:before="60" w:after="60" w:line="300" w:lineRule="auto"/>
        <w:ind w:left="567"/>
        <w:jc w:val="both"/>
        <w:rPr>
          <w:rFonts w:ascii="Tahoma" w:hAnsi="Tahoma" w:cs="Tahoma"/>
          <w:sz w:val="22"/>
          <w:szCs w:val="22"/>
        </w:rPr>
      </w:pPr>
      <w:r>
        <w:rPr>
          <w:rFonts w:ascii="Tahoma" w:hAnsi="Tahoma" w:cs="Tahoma"/>
          <w:sz w:val="22"/>
          <w:szCs w:val="22"/>
        </w:rPr>
        <w:t>«</w:t>
      </w:r>
      <w:r w:rsidRPr="00C05558">
        <w:rPr>
          <w:rFonts w:ascii="Tahoma" w:hAnsi="Tahoma" w:cs="Tahoma"/>
          <w:i/>
          <w:iCs/>
          <w:sz w:val="22"/>
          <w:szCs w:val="22"/>
        </w:rPr>
        <w:t>No obstante, no es comunidad todo lo que reluce en el cristianismo. La fe tiende a recluirse en el ámbito privado de la persona, sin apenas contacto con el exterior. La espiritualidad suele configurarse de manera intimista y aislada del entorno social. La moral cristiana tiende a centrarse en los problemas del individuo. La salvación suele entenderse de manera espiritualista</w:t>
      </w:r>
      <w:r>
        <w:rPr>
          <w:rFonts w:ascii="Tahoma" w:hAnsi="Tahoma" w:cs="Tahoma"/>
          <w:i/>
          <w:iCs/>
          <w:sz w:val="22"/>
          <w:szCs w:val="22"/>
        </w:rPr>
        <w:t>»</w:t>
      </w:r>
      <w:r>
        <w:rPr>
          <w:rFonts w:ascii="Tahoma" w:hAnsi="Tahoma" w:cs="Tahoma"/>
          <w:sz w:val="22"/>
          <w:szCs w:val="22"/>
        </w:rPr>
        <w:t>.</w:t>
      </w:r>
    </w:p>
    <w:p w:rsidR="00D7794B"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Con todo, hoy se están h</w:t>
      </w:r>
      <w:r>
        <w:rPr>
          <w:rFonts w:ascii="Tahoma" w:hAnsi="Tahoma" w:cs="Tahoma"/>
          <w:sz w:val="22"/>
          <w:szCs w:val="22"/>
        </w:rPr>
        <w:t>aciendo importantes esfuerzos pa</w:t>
      </w:r>
      <w:r w:rsidRPr="00C05558">
        <w:rPr>
          <w:rFonts w:ascii="Tahoma" w:hAnsi="Tahoma" w:cs="Tahoma"/>
          <w:sz w:val="22"/>
          <w:szCs w:val="22"/>
        </w:rPr>
        <w:t>r</w:t>
      </w:r>
      <w:r>
        <w:rPr>
          <w:rFonts w:ascii="Tahoma" w:hAnsi="Tahoma" w:cs="Tahoma"/>
          <w:sz w:val="22"/>
          <w:szCs w:val="22"/>
        </w:rPr>
        <w:t>a</w:t>
      </w:r>
      <w:r w:rsidRPr="00C05558">
        <w:rPr>
          <w:rFonts w:ascii="Tahoma" w:hAnsi="Tahoma" w:cs="Tahoma"/>
          <w:sz w:val="22"/>
          <w:szCs w:val="22"/>
        </w:rPr>
        <w:t xml:space="preserve"> </w:t>
      </w:r>
      <w:r w:rsidRPr="001B212F">
        <w:rPr>
          <w:rFonts w:ascii="Tahoma" w:hAnsi="Tahoma" w:cs="Tahoma"/>
          <w:i/>
          <w:sz w:val="22"/>
          <w:szCs w:val="22"/>
        </w:rPr>
        <w:t>devolver al cristianismo su faz comunitaria</w:t>
      </w:r>
      <w:r w:rsidRPr="00C05558">
        <w:rPr>
          <w:rFonts w:ascii="Tahoma" w:hAnsi="Tahoma" w:cs="Tahoma"/>
          <w:sz w:val="22"/>
          <w:szCs w:val="22"/>
        </w:rPr>
        <w:t>, y ello no para la propia satisfacción de los cristianos y cristianas</w:t>
      </w:r>
      <w:r>
        <w:rPr>
          <w:rFonts w:ascii="Tahoma" w:hAnsi="Tahoma" w:cs="Tahoma"/>
          <w:sz w:val="22"/>
          <w:szCs w:val="22"/>
        </w:rPr>
        <w:t>:</w:t>
      </w:r>
      <w:r w:rsidRPr="00C05558">
        <w:rPr>
          <w:rFonts w:ascii="Tahoma" w:hAnsi="Tahoma" w:cs="Tahoma"/>
          <w:sz w:val="22"/>
          <w:szCs w:val="22"/>
        </w:rPr>
        <w:t xml:space="preserve"> </w:t>
      </w:r>
    </w:p>
    <w:p w:rsidR="00D7794B" w:rsidRPr="00C05558" w:rsidRDefault="00D7794B" w:rsidP="00D7794B">
      <w:pPr>
        <w:spacing w:before="60" w:after="60" w:line="300" w:lineRule="auto"/>
        <w:ind w:left="567"/>
        <w:jc w:val="both"/>
        <w:rPr>
          <w:rFonts w:ascii="Tahoma" w:hAnsi="Tahoma" w:cs="Tahoma"/>
          <w:sz w:val="22"/>
          <w:szCs w:val="22"/>
        </w:rPr>
      </w:pPr>
      <w:r>
        <w:rPr>
          <w:rFonts w:ascii="Tahoma" w:hAnsi="Tahoma" w:cs="Tahoma"/>
          <w:i/>
          <w:iCs/>
          <w:sz w:val="22"/>
          <w:szCs w:val="22"/>
        </w:rPr>
        <w:t>«</w:t>
      </w:r>
      <w:r w:rsidRPr="00C05558">
        <w:rPr>
          <w:rFonts w:ascii="Tahoma" w:hAnsi="Tahoma" w:cs="Tahoma"/>
          <w:i/>
          <w:iCs/>
          <w:sz w:val="22"/>
          <w:szCs w:val="22"/>
        </w:rPr>
        <w:t>El tejido comunitario constituye un cauce adecuado para reconstruir las alteridades negadas: mujeres discriminadas, clases expoliadas, etnias y razas sojuzgadas, religiones olvidadas, culturas destruidas. El cristianismo está contribuyendo hoy a redescubrir la riqueza de las culturas pisoteadas, a devolver la dignidad negada a las mujeres oprimidas, a reconocer como sujetos históricos a las clases marginadas, a la recuperación de sus señas de identidad a las etnias y razas sojuzgadas</w:t>
      </w:r>
      <w:r>
        <w:rPr>
          <w:rFonts w:ascii="Tahoma" w:hAnsi="Tahoma" w:cs="Tahoma"/>
          <w:i/>
          <w:iCs/>
          <w:sz w:val="22"/>
          <w:szCs w:val="22"/>
        </w:rPr>
        <w:t>»</w:t>
      </w:r>
      <w:r w:rsidRPr="00C05558">
        <w:rPr>
          <w:rFonts w:ascii="Tahoma" w:hAnsi="Tahoma" w:cs="Tahoma"/>
          <w:sz w:val="22"/>
          <w:szCs w:val="22"/>
        </w:rPr>
        <w:t>.</w:t>
      </w:r>
    </w:p>
    <w:p w:rsidR="00D7794B"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Las revoluciones socialistas de nuestro siglo fracasaron, en mi opinión, por este error de concepto</w:t>
      </w:r>
      <w:r>
        <w:rPr>
          <w:rFonts w:ascii="Tahoma" w:hAnsi="Tahoma" w:cs="Tahoma"/>
          <w:sz w:val="22"/>
          <w:szCs w:val="22"/>
        </w:rPr>
        <w:t>.</w:t>
      </w:r>
      <w:r w:rsidRPr="00C05558">
        <w:rPr>
          <w:rFonts w:ascii="Tahoma" w:hAnsi="Tahoma" w:cs="Tahoma"/>
          <w:sz w:val="22"/>
          <w:szCs w:val="22"/>
        </w:rPr>
        <w:t xml:space="preserve"> </w:t>
      </w:r>
      <w:r>
        <w:rPr>
          <w:rFonts w:ascii="Tahoma" w:hAnsi="Tahoma" w:cs="Tahoma"/>
          <w:sz w:val="22"/>
          <w:szCs w:val="22"/>
        </w:rPr>
        <w:t>P</w:t>
      </w:r>
      <w:r w:rsidRPr="00C05558">
        <w:rPr>
          <w:rFonts w:ascii="Tahoma" w:hAnsi="Tahoma" w:cs="Tahoma"/>
          <w:sz w:val="22"/>
          <w:szCs w:val="22"/>
        </w:rPr>
        <w:t xml:space="preserve">orque las transformaciones estructurales </w:t>
      </w:r>
      <w:r w:rsidRPr="001B212F">
        <w:rPr>
          <w:rFonts w:ascii="Tahoma" w:hAnsi="Tahoma" w:cs="Tahoma"/>
          <w:i/>
          <w:sz w:val="22"/>
          <w:szCs w:val="22"/>
        </w:rPr>
        <w:t>no produjeron inmediatamente un cambio del hombre</w:t>
      </w:r>
      <w:r w:rsidRPr="00C05558">
        <w:rPr>
          <w:rFonts w:ascii="Tahoma" w:hAnsi="Tahoma" w:cs="Tahoma"/>
          <w:sz w:val="22"/>
          <w:szCs w:val="22"/>
        </w:rPr>
        <w:t xml:space="preserve">, ni de los tipos de relación social, no apareció el </w:t>
      </w:r>
      <w:r w:rsidRPr="00C05558">
        <w:rPr>
          <w:rFonts w:ascii="Tahoma" w:hAnsi="Tahoma" w:cs="Tahoma"/>
          <w:i/>
          <w:iCs/>
          <w:sz w:val="22"/>
          <w:szCs w:val="22"/>
        </w:rPr>
        <w:t>hombre nuevo</w:t>
      </w:r>
      <w:r w:rsidRPr="00C05558">
        <w:rPr>
          <w:rFonts w:ascii="Tahoma" w:hAnsi="Tahoma" w:cs="Tahoma"/>
          <w:sz w:val="22"/>
          <w:szCs w:val="22"/>
        </w:rPr>
        <w:t>. Este tema es de una importancia no siempre reconocida, que ha impedido una lectura correcta del fracaso de la</w:t>
      </w:r>
      <w:r>
        <w:rPr>
          <w:rFonts w:ascii="Tahoma" w:hAnsi="Tahoma" w:cs="Tahoma"/>
          <w:sz w:val="22"/>
          <w:szCs w:val="22"/>
        </w:rPr>
        <w:t>s</w:t>
      </w:r>
      <w:r w:rsidRPr="00C05558">
        <w:rPr>
          <w:rFonts w:ascii="Tahoma" w:hAnsi="Tahoma" w:cs="Tahoma"/>
          <w:sz w:val="22"/>
          <w:szCs w:val="22"/>
        </w:rPr>
        <w:t xml:space="preserve"> experiencia</w:t>
      </w:r>
      <w:r>
        <w:rPr>
          <w:rFonts w:ascii="Tahoma" w:hAnsi="Tahoma" w:cs="Tahoma"/>
          <w:sz w:val="22"/>
          <w:szCs w:val="22"/>
        </w:rPr>
        <w:t>s</w:t>
      </w:r>
      <w:r w:rsidRPr="00C05558">
        <w:rPr>
          <w:rFonts w:ascii="Tahoma" w:hAnsi="Tahoma" w:cs="Tahoma"/>
          <w:sz w:val="22"/>
          <w:szCs w:val="22"/>
        </w:rPr>
        <w:t xml:space="preserve"> so</w:t>
      </w:r>
      <w:r>
        <w:rPr>
          <w:rFonts w:ascii="Tahoma" w:hAnsi="Tahoma" w:cs="Tahoma"/>
          <w:sz w:val="22"/>
          <w:szCs w:val="22"/>
        </w:rPr>
        <w:t>cialist</w:t>
      </w:r>
      <w:r w:rsidRPr="00C05558">
        <w:rPr>
          <w:rFonts w:ascii="Tahoma" w:hAnsi="Tahoma" w:cs="Tahoma"/>
          <w:sz w:val="22"/>
          <w:szCs w:val="22"/>
        </w:rPr>
        <w:t>a</w:t>
      </w:r>
      <w:r>
        <w:rPr>
          <w:rFonts w:ascii="Tahoma" w:hAnsi="Tahoma" w:cs="Tahoma"/>
          <w:sz w:val="22"/>
          <w:szCs w:val="22"/>
        </w:rPr>
        <w:t>s</w:t>
      </w:r>
      <w:r w:rsidRPr="00C05558">
        <w:rPr>
          <w:rFonts w:ascii="Tahoma" w:hAnsi="Tahoma" w:cs="Tahoma"/>
          <w:sz w:val="22"/>
          <w:szCs w:val="22"/>
        </w:rPr>
        <w:t xml:space="preserve">. No creo que se haya dado allí un fracaso del “socialismo”, porque como el mismo Papa </w:t>
      </w:r>
      <w:r>
        <w:rPr>
          <w:rFonts w:ascii="Tahoma" w:hAnsi="Tahoma" w:cs="Tahoma"/>
          <w:sz w:val="22"/>
          <w:szCs w:val="22"/>
        </w:rPr>
        <w:t xml:space="preserve">Juan Pablo II </w:t>
      </w:r>
      <w:r w:rsidRPr="00C05558">
        <w:rPr>
          <w:rFonts w:ascii="Tahoma" w:hAnsi="Tahoma" w:cs="Tahoma"/>
          <w:sz w:val="22"/>
          <w:szCs w:val="22"/>
        </w:rPr>
        <w:t>advirtió "</w:t>
      </w:r>
      <w:r w:rsidRPr="00C05558">
        <w:rPr>
          <w:rFonts w:ascii="Tahoma" w:hAnsi="Tahoma" w:cs="Tahoma"/>
          <w:i/>
          <w:iCs/>
          <w:sz w:val="22"/>
          <w:szCs w:val="22"/>
        </w:rPr>
        <w:t>sin embargo, el socialismo tiene muchas semillas de verdad</w:t>
      </w:r>
      <w:r w:rsidRPr="00C05558">
        <w:rPr>
          <w:rFonts w:ascii="Tahoma" w:hAnsi="Tahoma" w:cs="Tahoma"/>
          <w:sz w:val="22"/>
          <w:szCs w:val="22"/>
        </w:rPr>
        <w:t xml:space="preserve">".  </w:t>
      </w:r>
    </w:p>
    <w:p w:rsidR="00D7794B" w:rsidRPr="00C05558"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Esto no quiere decir compartir el concepto de dictadura, reside allí también un error antrop</w:t>
      </w:r>
      <w:r>
        <w:rPr>
          <w:rFonts w:ascii="Tahoma" w:hAnsi="Tahoma" w:cs="Tahoma"/>
          <w:sz w:val="22"/>
          <w:szCs w:val="22"/>
        </w:rPr>
        <w:t>o</w:t>
      </w:r>
      <w:r w:rsidRPr="00C05558">
        <w:rPr>
          <w:rFonts w:ascii="Tahoma" w:hAnsi="Tahoma" w:cs="Tahoma"/>
          <w:sz w:val="22"/>
          <w:szCs w:val="22"/>
        </w:rPr>
        <w:t>lógico</w:t>
      </w:r>
      <w:r>
        <w:rPr>
          <w:rFonts w:ascii="Tahoma" w:hAnsi="Tahoma" w:cs="Tahoma"/>
          <w:sz w:val="22"/>
          <w:szCs w:val="22"/>
        </w:rPr>
        <w:t>:</w:t>
      </w:r>
      <w:r w:rsidRPr="00C05558">
        <w:rPr>
          <w:rFonts w:ascii="Tahoma" w:hAnsi="Tahoma" w:cs="Tahoma"/>
          <w:sz w:val="22"/>
          <w:szCs w:val="22"/>
        </w:rPr>
        <w:t xml:space="preserve"> pretender que la transformación haya que hacerla “contra” o por la “fuerza”, despreciando la libertad humana. Este modo de pensar el cambio social desprecia el valor de la educación, de la convicción, del compromiso de los que emprenden el camino del cambio y coparticipan de él.</w:t>
      </w:r>
    </w:p>
    <w:p w:rsidR="00D7794B" w:rsidRPr="00C05558" w:rsidRDefault="00D7794B" w:rsidP="00D7794B">
      <w:pPr>
        <w:spacing w:line="300" w:lineRule="auto"/>
        <w:ind w:firstLine="425"/>
        <w:jc w:val="both"/>
        <w:rPr>
          <w:rFonts w:ascii="Tahoma" w:hAnsi="Tahoma" w:cs="Tahoma"/>
          <w:sz w:val="22"/>
          <w:szCs w:val="22"/>
        </w:rPr>
      </w:pPr>
      <w:r w:rsidRPr="00C05558">
        <w:rPr>
          <w:rFonts w:ascii="Tahoma" w:hAnsi="Tahoma" w:cs="Tahoma"/>
          <w:sz w:val="22"/>
          <w:szCs w:val="22"/>
        </w:rPr>
        <w:t xml:space="preserve">En síntesis, la intención de estas reflexiones es </w:t>
      </w:r>
      <w:r>
        <w:rPr>
          <w:rFonts w:ascii="Tahoma" w:hAnsi="Tahoma" w:cs="Tahoma"/>
          <w:sz w:val="22"/>
          <w:szCs w:val="22"/>
        </w:rPr>
        <w:t xml:space="preserve">proponer algunas aclaraciones sobre </w:t>
      </w:r>
      <w:r w:rsidR="008C5677">
        <w:rPr>
          <w:rFonts w:ascii="Tahoma" w:hAnsi="Tahoma" w:cs="Tahoma"/>
          <w:sz w:val="22"/>
          <w:szCs w:val="22"/>
        </w:rPr>
        <w:t>ciertos</w:t>
      </w:r>
      <w:r w:rsidRPr="00C05558">
        <w:rPr>
          <w:rFonts w:ascii="Tahoma" w:hAnsi="Tahoma" w:cs="Tahoma"/>
          <w:sz w:val="22"/>
          <w:szCs w:val="22"/>
        </w:rPr>
        <w:t xml:space="preserve"> conceptos que dificultan el debate sobre un mañana diferente al actual. Pretenden colocar fundamentos para liberar nuestro pensamiento en la aventura de imaginar un mundo más humano.</w:t>
      </w:r>
    </w:p>
    <w:p w:rsidR="00D7794B" w:rsidRPr="005500F9" w:rsidRDefault="00D7794B" w:rsidP="00D7794B">
      <w:pPr>
        <w:spacing w:line="300" w:lineRule="auto"/>
        <w:ind w:firstLine="425"/>
        <w:jc w:val="both"/>
        <w:rPr>
          <w:rFonts w:ascii="Tahoma" w:hAnsi="Tahoma" w:cs="Tahoma"/>
        </w:rPr>
      </w:pPr>
    </w:p>
    <w:p w:rsidR="00365B92" w:rsidRDefault="00365B92" w:rsidP="00365B92">
      <w:pPr>
        <w:spacing w:line="300" w:lineRule="auto"/>
        <w:ind w:firstLine="425"/>
        <w:jc w:val="both"/>
        <w:rPr>
          <w:rFonts w:ascii="Tahoma" w:hAnsi="Tahoma" w:cs="Tahoma"/>
          <w:sz w:val="22"/>
          <w:szCs w:val="22"/>
        </w:rPr>
      </w:pPr>
    </w:p>
    <w:p w:rsidR="00365B92" w:rsidRDefault="00365B92" w:rsidP="00365B92">
      <w:pPr>
        <w:spacing w:line="300" w:lineRule="auto"/>
        <w:ind w:firstLine="425"/>
        <w:jc w:val="both"/>
        <w:rPr>
          <w:rFonts w:ascii="Tahoma" w:hAnsi="Tahoma" w:cs="Tahoma"/>
          <w:sz w:val="22"/>
          <w:szCs w:val="22"/>
        </w:rPr>
      </w:pPr>
    </w:p>
    <w:p w:rsidR="00365B92" w:rsidRDefault="00365B92" w:rsidP="00365B92">
      <w:pPr>
        <w:spacing w:line="300" w:lineRule="auto"/>
        <w:ind w:firstLine="425"/>
        <w:jc w:val="both"/>
        <w:rPr>
          <w:rFonts w:ascii="Tahoma" w:hAnsi="Tahoma" w:cs="Tahoma"/>
          <w:sz w:val="22"/>
          <w:szCs w:val="22"/>
        </w:rPr>
      </w:pPr>
    </w:p>
    <w:sectPr w:rsidR="00365B92" w:rsidSect="00A23864">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EF4" w:rsidRDefault="00D53EF4" w:rsidP="00A23864">
      <w:r>
        <w:separator/>
      </w:r>
    </w:p>
  </w:endnote>
  <w:endnote w:type="continuationSeparator" w:id="1">
    <w:p w:rsidR="00D53EF4" w:rsidRDefault="00D53EF4" w:rsidP="00A23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EF4" w:rsidRDefault="00D53EF4" w:rsidP="00A23864">
      <w:r>
        <w:separator/>
      </w:r>
    </w:p>
  </w:footnote>
  <w:footnote w:type="continuationSeparator" w:id="1">
    <w:p w:rsidR="00D53EF4" w:rsidRDefault="00D53EF4" w:rsidP="00A23864">
      <w:r>
        <w:continuationSeparator/>
      </w:r>
    </w:p>
  </w:footnote>
  <w:footnote w:id="2">
    <w:p w:rsidR="001C4E74" w:rsidRPr="001C4E74" w:rsidRDefault="001C4E74" w:rsidP="00EA40A2">
      <w:pPr>
        <w:pStyle w:val="Textonotapie"/>
        <w:spacing w:line="300" w:lineRule="auto"/>
        <w:jc w:val="both"/>
        <w:rPr>
          <w:lang w:val="es-MX"/>
        </w:rPr>
      </w:pPr>
      <w:r>
        <w:rPr>
          <w:rStyle w:val="Refdenotaalpie"/>
        </w:rPr>
        <w:footnoteRef/>
      </w:r>
      <w:r>
        <w:t xml:space="preserve"> </w:t>
      </w:r>
      <w:r w:rsidRPr="001C4E74">
        <w:t xml:space="preserve">Paul Ricœur fue un filósofo y antropólogo francés conocido por su intento de combinar la descripción fenomenológica </w:t>
      </w:r>
      <w:r>
        <w:t>[</w:t>
      </w:r>
      <w:r w:rsidRPr="001C4E74">
        <w:t>es el estudio filosófico del mundo en tanto se manifiesta directamente en la conciencia; el estudio de las estructu</w:t>
      </w:r>
      <w:r>
        <w:t>ras de la experiencia subjetiva]</w:t>
      </w:r>
      <w:r w:rsidRPr="001C4E74">
        <w:t xml:space="preserve"> con</w:t>
      </w:r>
      <w:r>
        <w:t xml:space="preserve"> la interpretación hermenéutica</w:t>
      </w:r>
      <w:r w:rsidR="00EA40A2">
        <w:t xml:space="preserve"> </w:t>
      </w:r>
      <w:r>
        <w:t>[</w:t>
      </w:r>
      <w:r w:rsidRPr="001C4E74">
        <w:t>el arte de la explicación, traducción o interpretación de la comunicación</w:t>
      </w:r>
      <w:r w:rsidR="00EA40A2">
        <w:t>, escrita</w:t>
      </w:r>
      <w:r w:rsidRPr="001C4E74">
        <w:t xml:space="preserve"> </w:t>
      </w:r>
      <w:r w:rsidR="00EA40A2">
        <w:t xml:space="preserve">o </w:t>
      </w:r>
      <w:r w:rsidRPr="001C4E74">
        <w:t xml:space="preserve">verbal y </w:t>
      </w:r>
      <w:r>
        <w:t>no verbal]</w:t>
      </w:r>
      <w:r w:rsidR="00EA40A2">
        <w:t>. R</w:t>
      </w:r>
      <w:r w:rsidR="00EA40A2" w:rsidRPr="00EA40A2">
        <w:t xml:space="preserve">evolucionado el método de la fenomenología hermenéutica expandiendo </w:t>
      </w:r>
      <w:r w:rsidR="00EA40A2">
        <w:t>su</w:t>
      </w:r>
      <w:r w:rsidR="00EA40A2" w:rsidRPr="00EA40A2">
        <w:t xml:space="preserve"> estudio </w:t>
      </w:r>
      <w:r w:rsidR="00EA40A2">
        <w:t>a</w:t>
      </w:r>
      <w:r w:rsidR="00EA40A2" w:rsidRPr="00EA40A2">
        <w:t xml:space="preserve">l ámbito de la interpretación </w:t>
      </w:r>
      <w:r w:rsidR="00EA40A2">
        <w:t xml:space="preserve">de </w:t>
      </w:r>
      <w:r w:rsidR="00EA40A2" w:rsidRPr="00EA40A2">
        <w:t>text</w:t>
      </w:r>
      <w:r w:rsidR="00EA40A2">
        <w:t>os</w:t>
      </w:r>
      <w:r w:rsidR="00EA40A2" w:rsidRPr="00EA40A2">
        <w:t xml:space="preserve"> para incluir la mitología, la exégesis</w:t>
      </w:r>
      <w:r w:rsidR="00EA40A2">
        <w:t xml:space="preserve"> y</w:t>
      </w:r>
      <w:r w:rsidR="00EA40A2" w:rsidRPr="00EA40A2">
        <w:t xml:space="preserve"> el psicoanálisis</w:t>
      </w:r>
      <w:r w:rsidR="00EA40A2">
        <w:t>.</w:t>
      </w:r>
    </w:p>
  </w:footnote>
  <w:footnote w:id="3">
    <w:p w:rsidR="00A64D60" w:rsidRPr="00A64D60" w:rsidRDefault="00A64D60" w:rsidP="009F599C">
      <w:pPr>
        <w:pStyle w:val="Textonotapie"/>
        <w:spacing w:line="300" w:lineRule="auto"/>
        <w:jc w:val="both"/>
        <w:rPr>
          <w:lang w:val="es-MX"/>
        </w:rPr>
      </w:pPr>
      <w:r>
        <w:rPr>
          <w:rStyle w:val="Refdenotaalpie"/>
        </w:rPr>
        <w:footnoteRef/>
      </w:r>
      <w:r>
        <w:t xml:space="preserve"> </w:t>
      </w:r>
      <w:r w:rsidR="009F599C">
        <w:t xml:space="preserve">Fue </w:t>
      </w:r>
      <w:r w:rsidRPr="00A64D60">
        <w:t>filósofo, economista, jurista, historiador, politólogo y sociólogo alemán, considerado uno de los fundadores del estudio moderno de la sociolo</w:t>
      </w:r>
      <w:r w:rsidR="009F599C">
        <w:t>gía y la administración pública.</w:t>
      </w:r>
    </w:p>
  </w:footnote>
  <w:footnote w:id="4">
    <w:p w:rsidR="00365B92" w:rsidRPr="00F0679F" w:rsidRDefault="00365B92" w:rsidP="00365B92">
      <w:pPr>
        <w:pStyle w:val="Textonotapie"/>
        <w:spacing w:line="300" w:lineRule="auto"/>
        <w:jc w:val="both"/>
        <w:rPr>
          <w:lang w:val="es-MX"/>
        </w:rPr>
      </w:pPr>
      <w:r>
        <w:rPr>
          <w:rStyle w:val="Refdenotaalpie"/>
        </w:rPr>
        <w:footnoteRef/>
      </w:r>
      <w:r>
        <w:t xml:space="preserve"> </w:t>
      </w:r>
      <w:r>
        <w:rPr>
          <w:lang w:val="es-MX"/>
        </w:rPr>
        <w:t xml:space="preserve">En la novela de </w:t>
      </w:r>
      <w:r w:rsidRPr="00F0679F">
        <w:rPr>
          <w:i/>
          <w:lang w:val="es-MX"/>
        </w:rPr>
        <w:t>El gatopardo</w:t>
      </w:r>
      <w:r w:rsidRPr="00F0679F">
        <w:rPr>
          <w:lang w:val="es-MX"/>
        </w:rPr>
        <w:t xml:space="preserve"> escrita por Giuseppe Tomasi di Lampedusa</w:t>
      </w:r>
      <w:r>
        <w:rPr>
          <w:lang w:val="es-MX"/>
        </w:rPr>
        <w:t xml:space="preserve"> (1957)</w:t>
      </w:r>
      <w:r w:rsidRPr="00F0679F">
        <w:rPr>
          <w:lang w:val="es-MX"/>
        </w:rPr>
        <w:t xml:space="preserve">, </w:t>
      </w:r>
      <w:r>
        <w:rPr>
          <w:lang w:val="es-MX"/>
        </w:rPr>
        <w:t xml:space="preserve">aparece un debate político respecto de que ya no eran aceptables las viejas formas feudales. El Príncipe le dice a su joven sobrino, con aire de sabiduría, que acepta que hay cosas que deben cambiar… pero </w:t>
      </w:r>
      <w:r w:rsidRPr="00F0679F">
        <w:rPr>
          <w:lang w:val="es-MX"/>
        </w:rPr>
        <w:t>«Si queremos que todo siga como está, necesitamos que todo cambie»</w:t>
      </w:r>
      <w:r>
        <w:rPr>
          <w:lang w:val="es-MX"/>
        </w:rPr>
        <w:t>.</w:t>
      </w:r>
    </w:p>
  </w:footnote>
  <w:footnote w:id="5">
    <w:p w:rsidR="00330454" w:rsidRPr="00FF39C8" w:rsidRDefault="00330454" w:rsidP="00330454">
      <w:pPr>
        <w:pStyle w:val="Textonotapie"/>
        <w:spacing w:line="300" w:lineRule="auto"/>
        <w:rPr>
          <w:rFonts w:ascii="Tahoma" w:hAnsi="Tahoma" w:cs="Tahoma"/>
          <w:lang w:val="es-MX"/>
        </w:rPr>
      </w:pPr>
      <w:r w:rsidRPr="00FF39C8">
        <w:rPr>
          <w:rStyle w:val="Refdenotaalpie"/>
          <w:rFonts w:ascii="Tahoma" w:hAnsi="Tahoma" w:cs="Tahoma"/>
        </w:rPr>
        <w:footnoteRef/>
      </w:r>
      <w:r w:rsidRPr="00FF39C8">
        <w:rPr>
          <w:rFonts w:ascii="Tahoma" w:hAnsi="Tahoma" w:cs="Tahoma"/>
        </w:rPr>
        <w:t xml:space="preserve"> Repito acá su etimología - u=no, topos=lugar</w:t>
      </w:r>
      <w:r>
        <w:rPr>
          <w:rFonts w:ascii="Tahoma" w:hAnsi="Tahoma" w:cs="Tahoma"/>
        </w:rPr>
        <w:t xml:space="preserve"> – lo que no tiene lugar.</w:t>
      </w:r>
    </w:p>
  </w:footnote>
  <w:footnote w:id="6">
    <w:p w:rsidR="00330454" w:rsidRPr="000809F3" w:rsidRDefault="00330454" w:rsidP="00330454">
      <w:pPr>
        <w:pStyle w:val="Textonotapie"/>
        <w:spacing w:line="300" w:lineRule="auto"/>
        <w:rPr>
          <w:lang w:val="es-MX"/>
        </w:rPr>
      </w:pPr>
      <w:r>
        <w:rPr>
          <w:rStyle w:val="Refdenotaalpie"/>
        </w:rPr>
        <w:footnoteRef/>
      </w:r>
      <w:r>
        <w:t xml:space="preserve"> Remito a lo ya </w:t>
      </w:r>
      <w:r w:rsidRPr="000809F3">
        <w:t xml:space="preserve">dicho </w:t>
      </w:r>
      <w:r>
        <w:t>sobre el tema.</w:t>
      </w:r>
    </w:p>
  </w:footnote>
  <w:footnote w:id="7">
    <w:p w:rsidR="00330454" w:rsidRPr="006B61AA" w:rsidRDefault="00330454" w:rsidP="00330454">
      <w:pPr>
        <w:pStyle w:val="Textonotapie"/>
        <w:spacing w:line="300" w:lineRule="auto"/>
        <w:jc w:val="both"/>
        <w:rPr>
          <w:lang w:val="es-MX"/>
        </w:rPr>
      </w:pPr>
      <w:r>
        <w:rPr>
          <w:rStyle w:val="Refdenotaalpie"/>
        </w:rPr>
        <w:footnoteRef/>
      </w:r>
      <w:r>
        <w:t xml:space="preserve"> </w:t>
      </w:r>
      <w:r w:rsidRPr="006B61AA">
        <w:t>Licenciado en Teología por la Universidad Pontificia Comillas</w:t>
      </w:r>
      <w:r>
        <w:t>;</w:t>
      </w:r>
      <w:r w:rsidRPr="006B61AA">
        <w:t xml:space="preserve"> Doctor en Teología por la de Universidad Pontificia de Salamanca</w:t>
      </w:r>
      <w:r>
        <w:t>;</w:t>
      </w:r>
      <w:r w:rsidRPr="006B61AA">
        <w:t xml:space="preserve"> Diplomado en Ciencias Sociales por el Instituto León XIII</w:t>
      </w:r>
      <w:r>
        <w:t>;</w:t>
      </w:r>
      <w:r w:rsidRPr="006B61AA">
        <w:t xml:space="preserve"> Licenciado</w:t>
      </w:r>
      <w:r>
        <w:t xml:space="preserve"> </w:t>
      </w:r>
      <w:r w:rsidRPr="006B61AA">
        <w:t xml:space="preserve">y </w:t>
      </w:r>
      <w:r>
        <w:t>D</w:t>
      </w:r>
      <w:r w:rsidRPr="006B61AA">
        <w:t>octor Filosofía y Letras por la Universidad Autónoma de Madrid. Ha sido profesor en diversas instituciones de España y América</w:t>
      </w:r>
      <w:r>
        <w:t>.</w:t>
      </w:r>
      <w:r w:rsidRPr="006B61AA">
        <w:t>.</w:t>
      </w:r>
    </w:p>
  </w:footnote>
  <w:footnote w:id="8">
    <w:p w:rsidR="00330454" w:rsidRPr="00D95DEE" w:rsidRDefault="00330454" w:rsidP="00330454">
      <w:pPr>
        <w:pStyle w:val="Textonotapie"/>
        <w:rPr>
          <w:lang w:val="es-MX"/>
        </w:rPr>
      </w:pPr>
      <w:r>
        <w:rPr>
          <w:rStyle w:val="Refdenotaalpie"/>
        </w:rPr>
        <w:footnoteRef/>
      </w:r>
      <w:r>
        <w:t xml:space="preserve"> Profesor</w:t>
      </w:r>
      <w:r w:rsidRPr="00D95DEE">
        <w:t>, político, filósofo, jurista, ensayista, periodista</w:t>
      </w:r>
      <w:r>
        <w:t>.</w:t>
      </w:r>
    </w:p>
  </w:footnote>
  <w:footnote w:id="9">
    <w:p w:rsidR="00D7794B" w:rsidRPr="002F408C" w:rsidRDefault="00D7794B" w:rsidP="00D7794B">
      <w:pPr>
        <w:pStyle w:val="Textonotapie"/>
        <w:spacing w:line="300" w:lineRule="auto"/>
        <w:jc w:val="both"/>
        <w:rPr>
          <w:lang w:val="es-MX"/>
        </w:rPr>
      </w:pPr>
      <w:r>
        <w:rPr>
          <w:rStyle w:val="Refdenotaalpie"/>
        </w:rPr>
        <w:footnoteRef/>
      </w:r>
      <w:r>
        <w:t xml:space="preserve"> Sugiero, el trabajo publicado en la página </w:t>
      </w:r>
      <w:hyperlink r:id="rId1" w:history="1">
        <w:r w:rsidRPr="00AB6B54">
          <w:rPr>
            <w:rStyle w:val="Hipervnculo"/>
            <w:color w:val="auto"/>
            <w:u w:val="none"/>
          </w:rPr>
          <w:t>www.ricardovicentelopez.com.ar</w:t>
        </w:r>
      </w:hyperlink>
      <w:r>
        <w:t xml:space="preserve">, en la Sección Biblioteca, </w:t>
      </w:r>
      <w:r>
        <w:rPr>
          <w:i/>
        </w:rPr>
        <w:t>La importancia del concepto persona,</w:t>
      </w:r>
      <w:r>
        <w:t xml:space="preserve"> para un análisis más detallado sobre este tema.</w:t>
      </w:r>
    </w:p>
  </w:footnote>
  <w:footnote w:id="10">
    <w:p w:rsidR="00D7794B" w:rsidRPr="00DB1B11" w:rsidRDefault="00D7794B" w:rsidP="00D7794B">
      <w:pPr>
        <w:pStyle w:val="Textonotapie"/>
        <w:spacing w:line="300" w:lineRule="auto"/>
        <w:jc w:val="both"/>
        <w:rPr>
          <w:lang w:val="es-MX"/>
        </w:rPr>
      </w:pPr>
      <w:r>
        <w:rPr>
          <w:rStyle w:val="Refdenotaalpie"/>
        </w:rPr>
        <w:footnoteRef/>
      </w:r>
      <w:r>
        <w:t xml:space="preserve"> </w:t>
      </w:r>
      <w:r w:rsidRPr="0021369C">
        <w:rPr>
          <w:rFonts w:ascii="Tahoma" w:hAnsi="Tahoma" w:cs="Tahoma"/>
        </w:rPr>
        <w:t xml:space="preserve">Para profundizar sobre este tema consultar mis trabajos </w:t>
      </w:r>
      <w:r w:rsidRPr="0021369C">
        <w:rPr>
          <w:rFonts w:ascii="Tahoma" w:hAnsi="Tahoma" w:cs="Tahoma"/>
          <w:i/>
          <w:iCs/>
        </w:rPr>
        <w:t>El hombre originario</w:t>
      </w:r>
      <w:r w:rsidRPr="0021369C">
        <w:rPr>
          <w:rFonts w:ascii="Tahoma" w:hAnsi="Tahoma" w:cs="Tahoma"/>
        </w:rPr>
        <w:t xml:space="preserve"> y </w:t>
      </w:r>
      <w:r w:rsidRPr="0021369C">
        <w:rPr>
          <w:rFonts w:ascii="Tahoma" w:hAnsi="Tahoma" w:cs="Tahoma"/>
          <w:i/>
          <w:iCs/>
        </w:rPr>
        <w:t>Del hombre comunitario al hombre competitivo</w:t>
      </w:r>
      <w:r w:rsidRPr="0021369C">
        <w:rPr>
          <w:rFonts w:ascii="Tahoma" w:hAnsi="Tahoma" w:cs="Tahoma"/>
        </w:rPr>
        <w:t xml:space="preserve">, publicado en la </w:t>
      </w:r>
      <w:r w:rsidRPr="00E477D9">
        <w:rPr>
          <w:rFonts w:ascii="Tahoma" w:hAnsi="Tahoma" w:cs="Tahoma"/>
        </w:rPr>
        <w:t>Sección</w:t>
      </w:r>
      <w:r>
        <w:rPr>
          <w:rFonts w:ascii="Tahoma" w:hAnsi="Tahoma" w:cs="Tahoma"/>
        </w:rPr>
        <w:t xml:space="preserve"> Biblioteca de la</w:t>
      </w:r>
      <w:r w:rsidRPr="00E477D9">
        <w:rPr>
          <w:rFonts w:ascii="Tahoma" w:hAnsi="Tahoma" w:cs="Tahoma"/>
        </w:rPr>
        <w:t xml:space="preserve"> </w:t>
      </w:r>
      <w:r w:rsidRPr="0021369C">
        <w:rPr>
          <w:rFonts w:ascii="Tahoma" w:hAnsi="Tahoma" w:cs="Tahoma"/>
        </w:rPr>
        <w:t xml:space="preserve">página </w:t>
      </w:r>
      <w:hyperlink w:history="1">
        <w:r w:rsidRPr="00AB6B54">
          <w:rPr>
            <w:rStyle w:val="Hipervnculo"/>
            <w:rFonts w:ascii="Tahoma" w:hAnsi="Tahoma" w:cs="Tahoma"/>
            <w:color w:val="auto"/>
            <w:u w:val="none"/>
          </w:rPr>
          <w:t>www.ricardovicentelopez.com.ar.</w:t>
        </w:r>
        <w:r w:rsidRPr="00E477D9">
          <w:rPr>
            <w:rStyle w:val="Hipervnculo"/>
            <w:rFonts w:ascii="Tahoma" w:hAnsi="Tahoma" w:cs="Tahoma"/>
          </w:rPr>
          <w:t xml:space="preserve"> </w:t>
        </w:r>
      </w:hyperlink>
      <w:r w:rsidRPr="0021369C">
        <w:rPr>
          <w:rFonts w:ascii="Tahoma" w:hAnsi="Tahoma" w:cs="Tahoma"/>
        </w:rPr>
        <w:t xml:space="preserve"> </w:t>
      </w:r>
    </w:p>
  </w:footnote>
  <w:footnote w:id="11">
    <w:p w:rsidR="00D7794B" w:rsidRPr="00E477D9" w:rsidRDefault="00D7794B" w:rsidP="00D7794B">
      <w:pPr>
        <w:pStyle w:val="Textonotapie"/>
        <w:spacing w:line="300" w:lineRule="auto"/>
        <w:rPr>
          <w:lang w:val="es-MX"/>
        </w:rPr>
      </w:pPr>
      <w:r>
        <w:rPr>
          <w:rStyle w:val="Refdenotaalpie"/>
        </w:rPr>
        <w:footnoteRef/>
      </w:r>
      <w:r>
        <w:t xml:space="preserve"> </w:t>
      </w:r>
      <w:r w:rsidRPr="00E477D9">
        <w:rPr>
          <w:rFonts w:ascii="Tahoma" w:hAnsi="Tahoma" w:cs="Tahoma"/>
        </w:rPr>
        <w:t>Colosas era una ciudad del Asia Menor, situada a unos doscientos kilómetros de Efeso.</w:t>
      </w:r>
    </w:p>
  </w:footnote>
  <w:footnote w:id="12">
    <w:p w:rsidR="00D7794B" w:rsidRPr="00B4473E" w:rsidRDefault="00D7794B" w:rsidP="00D7794B">
      <w:pPr>
        <w:pStyle w:val="Textonotapie"/>
        <w:spacing w:line="300" w:lineRule="auto"/>
        <w:jc w:val="both"/>
        <w:rPr>
          <w:lang w:val="es-MX"/>
        </w:rPr>
      </w:pPr>
      <w:r>
        <w:rPr>
          <w:rStyle w:val="Refdenotaalpie"/>
        </w:rPr>
        <w:footnoteRef/>
      </w:r>
      <w:r>
        <w:t xml:space="preserve"> Sobre este tema, muy poco conocido, sugiero la lectura de mi trabajo </w:t>
      </w:r>
      <w:r w:rsidRPr="004169FE">
        <w:rPr>
          <w:i/>
        </w:rPr>
        <w:t>Los orígenes del capitalismo moderno</w:t>
      </w:r>
      <w:r>
        <w:t xml:space="preserve">, Parte I, apartados 3 al 10, en la página </w:t>
      </w:r>
      <w:hyperlink r:id="rId2" w:history="1">
        <w:r w:rsidRPr="00CA24B8">
          <w:rPr>
            <w:rStyle w:val="Hipervnculo"/>
            <w:color w:val="auto"/>
            <w:u w:val="none"/>
          </w:rPr>
          <w:t>www.ricardovicentelopez.com.ar</w:t>
        </w:r>
      </w:hyperlink>
      <w:r w:rsidRPr="00CA24B8">
        <w:t>,</w:t>
      </w:r>
      <w:r>
        <w:t xml:space="preserve"> Sección Biblioteca.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A23864"/>
    <w:rsid w:val="00004745"/>
    <w:rsid w:val="00047ED1"/>
    <w:rsid w:val="00056CC4"/>
    <w:rsid w:val="001161C7"/>
    <w:rsid w:val="0012082E"/>
    <w:rsid w:val="001A31E0"/>
    <w:rsid w:val="001C4E74"/>
    <w:rsid w:val="00252B20"/>
    <w:rsid w:val="002D1629"/>
    <w:rsid w:val="002E1029"/>
    <w:rsid w:val="00330454"/>
    <w:rsid w:val="00337BCC"/>
    <w:rsid w:val="00365B92"/>
    <w:rsid w:val="00377974"/>
    <w:rsid w:val="003F4B1D"/>
    <w:rsid w:val="004141D6"/>
    <w:rsid w:val="00490CE7"/>
    <w:rsid w:val="004C56DA"/>
    <w:rsid w:val="004C6B2C"/>
    <w:rsid w:val="004D7451"/>
    <w:rsid w:val="004E5ADB"/>
    <w:rsid w:val="005500F9"/>
    <w:rsid w:val="005635BF"/>
    <w:rsid w:val="005F73FD"/>
    <w:rsid w:val="006849A9"/>
    <w:rsid w:val="00706608"/>
    <w:rsid w:val="00776348"/>
    <w:rsid w:val="00840E7E"/>
    <w:rsid w:val="00852846"/>
    <w:rsid w:val="0088780A"/>
    <w:rsid w:val="008C5677"/>
    <w:rsid w:val="009269A5"/>
    <w:rsid w:val="009373C6"/>
    <w:rsid w:val="00985969"/>
    <w:rsid w:val="009C2552"/>
    <w:rsid w:val="009F599C"/>
    <w:rsid w:val="00A23864"/>
    <w:rsid w:val="00A64D60"/>
    <w:rsid w:val="00A67D20"/>
    <w:rsid w:val="00AB6B54"/>
    <w:rsid w:val="00B67037"/>
    <w:rsid w:val="00C16D48"/>
    <w:rsid w:val="00C17D24"/>
    <w:rsid w:val="00CA24B8"/>
    <w:rsid w:val="00CF03FF"/>
    <w:rsid w:val="00D1413E"/>
    <w:rsid w:val="00D42D19"/>
    <w:rsid w:val="00D53EF4"/>
    <w:rsid w:val="00D7794B"/>
    <w:rsid w:val="00DA1D91"/>
    <w:rsid w:val="00E00D06"/>
    <w:rsid w:val="00E1546A"/>
    <w:rsid w:val="00EA40A2"/>
    <w:rsid w:val="00EA6102"/>
    <w:rsid w:val="00F0679F"/>
    <w:rsid w:val="00F552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64"/>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23864"/>
    <w:pPr>
      <w:keepNext/>
      <w:jc w:val="both"/>
      <w:outlineLvl w:val="0"/>
    </w:pPr>
    <w:rPr>
      <w:b/>
      <w:bCs/>
      <w:sz w:val="24"/>
      <w:szCs w:val="24"/>
      <w:lang w:val="es-ES_tradnl"/>
    </w:rPr>
  </w:style>
  <w:style w:type="paragraph" w:styleId="Ttulo4">
    <w:name w:val="heading 4"/>
    <w:basedOn w:val="Normal"/>
    <w:next w:val="Normal"/>
    <w:link w:val="Ttulo4Car"/>
    <w:uiPriority w:val="99"/>
    <w:qFormat/>
    <w:rsid w:val="00A23864"/>
    <w:pPr>
      <w:keepNext/>
      <w:ind w:right="-285"/>
      <w:jc w:val="center"/>
      <w:outlineLvl w:val="3"/>
    </w:pPr>
    <w:rPr>
      <w:rFonts w:ascii="Tahoma" w:hAnsi="Tahoma" w:cs="Tahom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2386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uiPriority w:val="99"/>
    <w:rsid w:val="00A23864"/>
    <w:rPr>
      <w:rFonts w:ascii="Tahoma" w:eastAsia="Times New Roman" w:hAnsi="Tahoma" w:cs="Tahoma"/>
      <w:b/>
      <w:bCs/>
      <w:i/>
      <w:iCs/>
      <w:sz w:val="20"/>
      <w:szCs w:val="20"/>
      <w:lang w:eastAsia="es-ES"/>
    </w:rPr>
  </w:style>
  <w:style w:type="paragraph" w:styleId="Textoindependiente2">
    <w:name w:val="Body Text 2"/>
    <w:basedOn w:val="Normal"/>
    <w:link w:val="Textoindependiente2Car"/>
    <w:uiPriority w:val="99"/>
    <w:rsid w:val="00A23864"/>
    <w:pPr>
      <w:ind w:firstLine="567"/>
      <w:jc w:val="both"/>
    </w:pPr>
    <w:rPr>
      <w:sz w:val="22"/>
      <w:szCs w:val="22"/>
      <w:lang w:val="es-ES_tradnl"/>
    </w:rPr>
  </w:style>
  <w:style w:type="character" w:customStyle="1" w:styleId="Textoindependiente2Car">
    <w:name w:val="Texto independiente 2 Car"/>
    <w:basedOn w:val="Fuentedeprrafopredeter"/>
    <w:link w:val="Textoindependiente2"/>
    <w:uiPriority w:val="99"/>
    <w:rsid w:val="00A23864"/>
    <w:rPr>
      <w:rFonts w:ascii="Times New Roman" w:eastAsia="Times New Roman" w:hAnsi="Times New Roman" w:cs="Times New Roman"/>
      <w:lang w:val="es-ES_tradnl" w:eastAsia="es-ES"/>
    </w:rPr>
  </w:style>
  <w:style w:type="paragraph" w:styleId="Sangra2detindependiente">
    <w:name w:val="Body Text Indent 2"/>
    <w:basedOn w:val="Normal"/>
    <w:link w:val="Sangra2detindependienteCar"/>
    <w:uiPriority w:val="99"/>
    <w:rsid w:val="00A23864"/>
    <w:pPr>
      <w:ind w:left="1134" w:firstLine="567"/>
      <w:jc w:val="both"/>
    </w:pPr>
    <w:rPr>
      <w:sz w:val="22"/>
      <w:szCs w:val="22"/>
      <w:lang w:val="es-ES_tradnl"/>
    </w:rPr>
  </w:style>
  <w:style w:type="character" w:customStyle="1" w:styleId="Sangra2detindependienteCar">
    <w:name w:val="Sangría 2 de t. independiente Car"/>
    <w:basedOn w:val="Fuentedeprrafopredeter"/>
    <w:link w:val="Sangra2detindependiente"/>
    <w:uiPriority w:val="99"/>
    <w:rsid w:val="00A23864"/>
    <w:rPr>
      <w:rFonts w:ascii="Times New Roman" w:eastAsia="Times New Roman" w:hAnsi="Times New Roman" w:cs="Times New Roman"/>
      <w:lang w:val="es-ES_tradnl" w:eastAsia="es-ES"/>
    </w:rPr>
  </w:style>
  <w:style w:type="paragraph" w:styleId="Textonotapie">
    <w:name w:val="footnote text"/>
    <w:basedOn w:val="Normal"/>
    <w:link w:val="TextonotapieCar"/>
    <w:uiPriority w:val="99"/>
    <w:rsid w:val="00A23864"/>
    <w:rPr>
      <w:rFonts w:ascii="Arial" w:hAnsi="Arial" w:cs="Arial"/>
      <w:lang w:val="es-ES_tradnl"/>
    </w:rPr>
  </w:style>
  <w:style w:type="character" w:customStyle="1" w:styleId="TextonotapieCar">
    <w:name w:val="Texto nota pie Car"/>
    <w:basedOn w:val="Fuentedeprrafopredeter"/>
    <w:link w:val="Textonotapie"/>
    <w:uiPriority w:val="99"/>
    <w:rsid w:val="00A23864"/>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A23864"/>
    <w:rPr>
      <w:rFonts w:cs="Times New Roman"/>
      <w:vertAlign w:val="superscript"/>
    </w:rPr>
  </w:style>
  <w:style w:type="paragraph" w:customStyle="1" w:styleId="Blockquote">
    <w:name w:val="Blockquote"/>
    <w:basedOn w:val="Normal"/>
    <w:uiPriority w:val="99"/>
    <w:rsid w:val="00A23864"/>
    <w:pPr>
      <w:widowControl w:val="0"/>
      <w:spacing w:before="100" w:after="100"/>
      <w:ind w:left="360" w:right="360"/>
    </w:pPr>
    <w:rPr>
      <w:sz w:val="24"/>
      <w:szCs w:val="24"/>
      <w:lang w:val="es-ES_tradnl"/>
    </w:rPr>
  </w:style>
  <w:style w:type="character" w:styleId="Hipervnculo">
    <w:name w:val="Hyperlink"/>
    <w:basedOn w:val="Fuentedeprrafopredeter"/>
    <w:uiPriority w:val="99"/>
    <w:unhideWhenUsed/>
    <w:rsid w:val="00D779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icardovicentelopez.com.ar" TargetMode="External"/><Relationship Id="rId1" Type="http://schemas.openxmlformats.org/officeDocument/2006/relationships/hyperlink" Target="http://www.ricardovicentelope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739A-0376-4669-A69B-CAAFAF02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5815</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2020-09-12T14:43:00Z</dcterms:created>
  <dcterms:modified xsi:type="dcterms:W3CDTF">2020-09-12T14:44:00Z</dcterms:modified>
</cp:coreProperties>
</file>